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55" w:type="dxa"/>
        <w:jc w:val="center"/>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45"/>
        <w:gridCol w:w="1935"/>
        <w:gridCol w:w="4140"/>
        <w:gridCol w:w="720"/>
        <w:gridCol w:w="1215"/>
      </w:tblGrid>
      <w:tr w:rsidR="00B50C01" w:rsidRPr="004C6C56" w14:paraId="19632759" w14:textId="77777777" w:rsidTr="005F742C">
        <w:trPr>
          <w:trHeight w:val="348"/>
          <w:jc w:val="center"/>
        </w:trPr>
        <w:tc>
          <w:tcPr>
            <w:tcW w:w="2745" w:type="dxa"/>
            <w:shd w:val="clear" w:color="auto" w:fill="CCCCCC"/>
          </w:tcPr>
          <w:p w14:paraId="19632752" w14:textId="77777777" w:rsidR="00B50C01" w:rsidRPr="004C6C56" w:rsidRDefault="00B50C01" w:rsidP="008F4C1B">
            <w:pPr>
              <w:jc w:val="center"/>
              <w:rPr>
                <w:rFonts w:asciiTheme="minorHAnsi" w:hAnsiTheme="minorHAnsi" w:cstheme="minorHAnsi"/>
                <w:b/>
                <w:sz w:val="16"/>
                <w:szCs w:val="15"/>
              </w:rPr>
            </w:pPr>
          </w:p>
          <w:p w14:paraId="19632753" w14:textId="77777777" w:rsidR="00B50C01" w:rsidRPr="004C6C56" w:rsidRDefault="00B50C01" w:rsidP="008F4C1B">
            <w:pPr>
              <w:jc w:val="center"/>
              <w:rPr>
                <w:rFonts w:asciiTheme="minorHAnsi" w:hAnsiTheme="minorHAnsi" w:cstheme="minorHAnsi"/>
                <w:b/>
                <w:sz w:val="16"/>
                <w:szCs w:val="15"/>
              </w:rPr>
            </w:pPr>
            <w:r w:rsidRPr="004C6C56">
              <w:rPr>
                <w:rFonts w:asciiTheme="minorHAnsi" w:hAnsiTheme="minorHAnsi" w:cstheme="minorHAnsi"/>
                <w:b/>
                <w:sz w:val="16"/>
                <w:szCs w:val="15"/>
              </w:rPr>
              <w:t>Product Name</w:t>
            </w:r>
          </w:p>
        </w:tc>
        <w:tc>
          <w:tcPr>
            <w:tcW w:w="1935" w:type="dxa"/>
            <w:shd w:val="clear" w:color="auto" w:fill="CCCCCC"/>
            <w:vAlign w:val="bottom"/>
          </w:tcPr>
          <w:p w14:paraId="19632754" w14:textId="77777777" w:rsidR="00B50C01" w:rsidRPr="004C6C56" w:rsidRDefault="00B50C01" w:rsidP="008F4C1B">
            <w:pPr>
              <w:jc w:val="center"/>
              <w:rPr>
                <w:rFonts w:asciiTheme="minorHAnsi" w:hAnsiTheme="minorHAnsi" w:cstheme="minorHAnsi"/>
                <w:b/>
                <w:sz w:val="16"/>
                <w:szCs w:val="15"/>
              </w:rPr>
            </w:pPr>
            <w:r w:rsidRPr="004C6C56">
              <w:rPr>
                <w:rFonts w:asciiTheme="minorHAnsi" w:hAnsiTheme="minorHAnsi" w:cstheme="minorHAnsi"/>
                <w:b/>
                <w:sz w:val="16"/>
                <w:szCs w:val="15"/>
              </w:rPr>
              <w:t>Part Number</w:t>
            </w:r>
          </w:p>
        </w:tc>
        <w:tc>
          <w:tcPr>
            <w:tcW w:w="4140" w:type="dxa"/>
            <w:shd w:val="clear" w:color="auto" w:fill="CCCCCC"/>
            <w:vAlign w:val="bottom"/>
          </w:tcPr>
          <w:p w14:paraId="19632755" w14:textId="77777777" w:rsidR="00B50C01" w:rsidRPr="004C6C56" w:rsidRDefault="00B50C01" w:rsidP="008F4C1B">
            <w:pPr>
              <w:jc w:val="center"/>
              <w:rPr>
                <w:rFonts w:asciiTheme="minorHAnsi" w:hAnsiTheme="minorHAnsi" w:cstheme="minorHAnsi"/>
                <w:b/>
                <w:sz w:val="16"/>
                <w:szCs w:val="15"/>
              </w:rPr>
            </w:pPr>
            <w:r w:rsidRPr="004C6C56">
              <w:rPr>
                <w:rFonts w:asciiTheme="minorHAnsi" w:hAnsiTheme="minorHAnsi" w:cstheme="minorHAnsi"/>
                <w:b/>
                <w:sz w:val="16"/>
                <w:szCs w:val="15"/>
              </w:rPr>
              <w:t>Product Description</w:t>
            </w:r>
          </w:p>
        </w:tc>
        <w:tc>
          <w:tcPr>
            <w:tcW w:w="720" w:type="dxa"/>
            <w:shd w:val="clear" w:color="auto" w:fill="CCCCCC"/>
            <w:vAlign w:val="bottom"/>
          </w:tcPr>
          <w:p w14:paraId="19632756" w14:textId="77777777" w:rsidR="00B50C01" w:rsidRPr="004C6C56" w:rsidRDefault="00B50C01" w:rsidP="008F4C1B">
            <w:pPr>
              <w:jc w:val="center"/>
              <w:rPr>
                <w:rFonts w:asciiTheme="minorHAnsi" w:hAnsiTheme="minorHAnsi" w:cstheme="minorHAnsi"/>
                <w:b/>
                <w:sz w:val="16"/>
                <w:szCs w:val="15"/>
              </w:rPr>
            </w:pPr>
            <w:r w:rsidRPr="004C6C56">
              <w:rPr>
                <w:rFonts w:asciiTheme="minorHAnsi" w:hAnsiTheme="minorHAnsi" w:cstheme="minorHAnsi"/>
                <w:b/>
                <w:sz w:val="16"/>
                <w:szCs w:val="15"/>
              </w:rPr>
              <w:t>Qty.</w:t>
            </w:r>
          </w:p>
        </w:tc>
        <w:tc>
          <w:tcPr>
            <w:tcW w:w="1215" w:type="dxa"/>
            <w:shd w:val="clear" w:color="auto" w:fill="CCCCCC"/>
            <w:vAlign w:val="bottom"/>
          </w:tcPr>
          <w:p w14:paraId="19632757" w14:textId="77777777" w:rsidR="00B50C01" w:rsidRPr="004C6C56" w:rsidRDefault="00B50C01" w:rsidP="008F4C1B">
            <w:pPr>
              <w:jc w:val="center"/>
              <w:rPr>
                <w:rFonts w:asciiTheme="minorHAnsi" w:hAnsiTheme="minorHAnsi" w:cstheme="minorHAnsi"/>
                <w:b/>
                <w:sz w:val="16"/>
                <w:szCs w:val="15"/>
              </w:rPr>
            </w:pPr>
            <w:r w:rsidRPr="004C6C56">
              <w:rPr>
                <w:rFonts w:asciiTheme="minorHAnsi" w:hAnsiTheme="minorHAnsi" w:cstheme="minorHAnsi"/>
                <w:b/>
                <w:sz w:val="16"/>
                <w:szCs w:val="15"/>
              </w:rPr>
              <w:t xml:space="preserve">Export </w:t>
            </w:r>
          </w:p>
          <w:p w14:paraId="19632758" w14:textId="77777777" w:rsidR="00B50C01" w:rsidRPr="004C6C56" w:rsidRDefault="00B50C01" w:rsidP="008F4C1B">
            <w:pPr>
              <w:jc w:val="center"/>
              <w:rPr>
                <w:rFonts w:asciiTheme="minorHAnsi" w:hAnsiTheme="minorHAnsi" w:cstheme="minorHAnsi"/>
                <w:b/>
                <w:sz w:val="16"/>
                <w:szCs w:val="15"/>
              </w:rPr>
            </w:pPr>
            <w:r w:rsidRPr="004C6C56">
              <w:rPr>
                <w:rFonts w:asciiTheme="minorHAnsi" w:hAnsiTheme="minorHAnsi" w:cstheme="minorHAnsi"/>
                <w:b/>
                <w:sz w:val="16"/>
                <w:szCs w:val="15"/>
              </w:rPr>
              <w:t>Classification</w:t>
            </w:r>
          </w:p>
        </w:tc>
      </w:tr>
      <w:tr w:rsidR="00B50C01" w:rsidRPr="004C6C56" w14:paraId="1963275F" w14:textId="77777777" w:rsidTr="005F742C">
        <w:trPr>
          <w:trHeight w:val="348"/>
          <w:jc w:val="center"/>
        </w:trPr>
        <w:tc>
          <w:tcPr>
            <w:tcW w:w="2745" w:type="dxa"/>
            <w:vAlign w:val="bottom"/>
          </w:tcPr>
          <w:p w14:paraId="1963275A" w14:textId="4AFCFE89" w:rsidR="00B50C01" w:rsidRPr="006E05C8" w:rsidRDefault="00B50C01" w:rsidP="008F4C1B">
            <w:pPr>
              <w:rPr>
                <w:rFonts w:asciiTheme="minorHAnsi" w:hAnsiTheme="minorHAnsi" w:cstheme="minorHAnsi"/>
                <w:b/>
                <w:sz w:val="22"/>
                <w:szCs w:val="22"/>
              </w:rPr>
            </w:pPr>
            <w:bookmarkStart w:id="0" w:name="_GoBack"/>
            <w:bookmarkEnd w:id="0"/>
          </w:p>
        </w:tc>
        <w:tc>
          <w:tcPr>
            <w:tcW w:w="1935" w:type="dxa"/>
            <w:vAlign w:val="bottom"/>
          </w:tcPr>
          <w:p w14:paraId="1963275B" w14:textId="5058D8D4" w:rsidR="00B50C01" w:rsidRPr="005B6897" w:rsidRDefault="00B50C01" w:rsidP="008F4C1B">
            <w:pPr>
              <w:rPr>
                <w:rFonts w:asciiTheme="minorHAnsi" w:hAnsiTheme="minorHAnsi" w:cstheme="minorHAnsi"/>
                <w:b/>
                <w:sz w:val="22"/>
                <w:szCs w:val="22"/>
              </w:rPr>
            </w:pPr>
          </w:p>
        </w:tc>
        <w:tc>
          <w:tcPr>
            <w:tcW w:w="4140" w:type="dxa"/>
            <w:vAlign w:val="bottom"/>
          </w:tcPr>
          <w:p w14:paraId="1963275C" w14:textId="627402E5" w:rsidR="00B50C01" w:rsidRPr="005B6897" w:rsidRDefault="00B50C01" w:rsidP="008F4C1B">
            <w:pPr>
              <w:rPr>
                <w:rFonts w:asciiTheme="minorHAnsi" w:hAnsiTheme="minorHAnsi" w:cstheme="minorHAnsi"/>
                <w:b/>
                <w:sz w:val="22"/>
                <w:szCs w:val="22"/>
              </w:rPr>
            </w:pPr>
          </w:p>
        </w:tc>
        <w:tc>
          <w:tcPr>
            <w:tcW w:w="720" w:type="dxa"/>
            <w:vAlign w:val="bottom"/>
          </w:tcPr>
          <w:p w14:paraId="1963275D" w14:textId="3C106535" w:rsidR="00B50C01" w:rsidRPr="005B6897" w:rsidRDefault="00B50C01" w:rsidP="008F4C1B">
            <w:pPr>
              <w:jc w:val="center"/>
              <w:rPr>
                <w:rFonts w:asciiTheme="minorHAnsi" w:hAnsiTheme="minorHAnsi" w:cstheme="minorHAnsi"/>
                <w:b/>
                <w:sz w:val="22"/>
                <w:szCs w:val="22"/>
              </w:rPr>
            </w:pPr>
          </w:p>
        </w:tc>
        <w:tc>
          <w:tcPr>
            <w:tcW w:w="1215" w:type="dxa"/>
            <w:vAlign w:val="bottom"/>
          </w:tcPr>
          <w:p w14:paraId="1963275E" w14:textId="6F1689D2" w:rsidR="00B50C01" w:rsidRPr="005B6897" w:rsidRDefault="00EC350B" w:rsidP="008F4C1B">
            <w:pPr>
              <w:rPr>
                <w:rFonts w:asciiTheme="minorHAnsi" w:hAnsiTheme="minorHAnsi" w:cstheme="minorHAnsi"/>
                <w:b/>
                <w:sz w:val="22"/>
                <w:szCs w:val="22"/>
              </w:rPr>
            </w:pPr>
            <w:r w:rsidRPr="005B6897">
              <w:rPr>
                <w:rFonts w:asciiTheme="minorHAnsi" w:hAnsiTheme="minorHAnsi" w:cstheme="minorHAnsi"/>
                <w:b/>
                <w:sz w:val="22"/>
                <w:szCs w:val="22"/>
              </w:rPr>
              <w:t>EAR99</w:t>
            </w:r>
          </w:p>
        </w:tc>
      </w:tr>
      <w:tr w:rsidR="00B50C01" w:rsidRPr="004C6C56" w14:paraId="19632765" w14:textId="77777777" w:rsidTr="005F742C">
        <w:trPr>
          <w:trHeight w:val="380"/>
          <w:jc w:val="center"/>
        </w:trPr>
        <w:tc>
          <w:tcPr>
            <w:tcW w:w="2745" w:type="dxa"/>
            <w:vAlign w:val="bottom"/>
          </w:tcPr>
          <w:p w14:paraId="19632760" w14:textId="5C3DCB11" w:rsidR="00B50C01" w:rsidRPr="006E05C8" w:rsidRDefault="00B50C01" w:rsidP="008F4C1B">
            <w:pPr>
              <w:rPr>
                <w:rFonts w:asciiTheme="minorHAnsi" w:hAnsiTheme="minorHAnsi" w:cstheme="minorHAnsi"/>
                <w:b/>
                <w:sz w:val="22"/>
                <w:szCs w:val="22"/>
              </w:rPr>
            </w:pPr>
          </w:p>
        </w:tc>
        <w:tc>
          <w:tcPr>
            <w:tcW w:w="1935" w:type="dxa"/>
            <w:vAlign w:val="bottom"/>
          </w:tcPr>
          <w:p w14:paraId="19632761" w14:textId="0D828522" w:rsidR="00B50C01" w:rsidRPr="005B6897" w:rsidRDefault="00B50C01" w:rsidP="008F4C1B">
            <w:pPr>
              <w:rPr>
                <w:rFonts w:asciiTheme="minorHAnsi" w:hAnsiTheme="minorHAnsi" w:cstheme="minorHAnsi"/>
                <w:b/>
                <w:sz w:val="22"/>
                <w:szCs w:val="22"/>
              </w:rPr>
            </w:pPr>
          </w:p>
        </w:tc>
        <w:tc>
          <w:tcPr>
            <w:tcW w:w="4140" w:type="dxa"/>
            <w:vAlign w:val="bottom"/>
          </w:tcPr>
          <w:p w14:paraId="19632762" w14:textId="620E9DEC" w:rsidR="00B50C01" w:rsidRPr="005B6897" w:rsidRDefault="00B50C01" w:rsidP="008F4C1B">
            <w:pPr>
              <w:rPr>
                <w:rFonts w:asciiTheme="minorHAnsi" w:hAnsiTheme="minorHAnsi" w:cstheme="minorHAnsi"/>
                <w:b/>
                <w:sz w:val="22"/>
                <w:szCs w:val="22"/>
              </w:rPr>
            </w:pPr>
          </w:p>
        </w:tc>
        <w:tc>
          <w:tcPr>
            <w:tcW w:w="720" w:type="dxa"/>
            <w:vAlign w:val="bottom"/>
          </w:tcPr>
          <w:p w14:paraId="19632763" w14:textId="31EF5FE9" w:rsidR="00B50C01" w:rsidRPr="005B6897" w:rsidRDefault="00B50C01" w:rsidP="008F4C1B">
            <w:pPr>
              <w:jc w:val="center"/>
              <w:rPr>
                <w:rFonts w:asciiTheme="minorHAnsi" w:hAnsiTheme="minorHAnsi" w:cstheme="minorHAnsi"/>
                <w:b/>
                <w:sz w:val="22"/>
                <w:szCs w:val="22"/>
              </w:rPr>
            </w:pPr>
          </w:p>
        </w:tc>
        <w:tc>
          <w:tcPr>
            <w:tcW w:w="1215" w:type="dxa"/>
            <w:vAlign w:val="bottom"/>
          </w:tcPr>
          <w:p w14:paraId="19632764" w14:textId="693318E6" w:rsidR="00B50C01" w:rsidRPr="005B6897" w:rsidRDefault="00B50C01" w:rsidP="008F4C1B">
            <w:pPr>
              <w:rPr>
                <w:rFonts w:asciiTheme="minorHAnsi" w:hAnsiTheme="minorHAnsi" w:cstheme="minorHAnsi"/>
                <w:b/>
                <w:sz w:val="22"/>
                <w:szCs w:val="22"/>
              </w:rPr>
            </w:pPr>
          </w:p>
        </w:tc>
      </w:tr>
      <w:tr w:rsidR="00EC350B" w:rsidRPr="004C6C56" w14:paraId="23519810" w14:textId="77777777" w:rsidTr="005F742C">
        <w:trPr>
          <w:trHeight w:val="380"/>
          <w:jc w:val="center"/>
        </w:trPr>
        <w:tc>
          <w:tcPr>
            <w:tcW w:w="2745" w:type="dxa"/>
            <w:vAlign w:val="bottom"/>
          </w:tcPr>
          <w:p w14:paraId="0EA117D7" w14:textId="77777777" w:rsidR="00EC350B" w:rsidRDefault="00EC350B" w:rsidP="008F4C1B">
            <w:pPr>
              <w:rPr>
                <w:rFonts w:asciiTheme="minorHAnsi" w:hAnsiTheme="minorHAnsi" w:cstheme="minorHAnsi"/>
                <w:b/>
                <w:sz w:val="16"/>
                <w:szCs w:val="15"/>
              </w:rPr>
            </w:pPr>
          </w:p>
        </w:tc>
        <w:tc>
          <w:tcPr>
            <w:tcW w:w="1935" w:type="dxa"/>
            <w:vAlign w:val="bottom"/>
          </w:tcPr>
          <w:p w14:paraId="551C43E2" w14:textId="77777777" w:rsidR="00EC350B" w:rsidRPr="001F3BD1" w:rsidRDefault="00EC350B" w:rsidP="008F4C1B">
            <w:pPr>
              <w:rPr>
                <w:rFonts w:asciiTheme="minorHAnsi" w:hAnsiTheme="minorHAnsi" w:cstheme="minorHAnsi"/>
                <w:szCs w:val="24"/>
              </w:rPr>
            </w:pPr>
          </w:p>
        </w:tc>
        <w:tc>
          <w:tcPr>
            <w:tcW w:w="4140" w:type="dxa"/>
            <w:vAlign w:val="bottom"/>
          </w:tcPr>
          <w:p w14:paraId="38651875" w14:textId="77777777" w:rsidR="00EC350B" w:rsidRDefault="00EC350B" w:rsidP="008F4C1B">
            <w:pPr>
              <w:rPr>
                <w:rFonts w:asciiTheme="minorHAnsi" w:hAnsiTheme="minorHAnsi" w:cstheme="minorHAnsi"/>
                <w:sz w:val="15"/>
                <w:szCs w:val="15"/>
              </w:rPr>
            </w:pPr>
          </w:p>
        </w:tc>
        <w:tc>
          <w:tcPr>
            <w:tcW w:w="720" w:type="dxa"/>
            <w:vAlign w:val="bottom"/>
          </w:tcPr>
          <w:p w14:paraId="196814CD" w14:textId="77777777" w:rsidR="00EC350B" w:rsidRPr="001F3BD1" w:rsidRDefault="00EC350B" w:rsidP="008F4C1B">
            <w:pPr>
              <w:jc w:val="center"/>
              <w:rPr>
                <w:rFonts w:asciiTheme="minorHAnsi" w:hAnsiTheme="minorHAnsi" w:cstheme="minorHAnsi"/>
                <w:sz w:val="22"/>
                <w:szCs w:val="22"/>
              </w:rPr>
            </w:pPr>
          </w:p>
        </w:tc>
        <w:tc>
          <w:tcPr>
            <w:tcW w:w="1215" w:type="dxa"/>
            <w:vAlign w:val="bottom"/>
          </w:tcPr>
          <w:p w14:paraId="48F2BD36" w14:textId="77777777" w:rsidR="00EC350B" w:rsidRDefault="00EC350B" w:rsidP="008F4C1B">
            <w:pPr>
              <w:rPr>
                <w:rFonts w:asciiTheme="minorHAnsi" w:hAnsiTheme="minorHAnsi" w:cstheme="minorHAnsi"/>
                <w:sz w:val="15"/>
                <w:szCs w:val="15"/>
              </w:rPr>
            </w:pPr>
          </w:p>
        </w:tc>
      </w:tr>
    </w:tbl>
    <w:p w14:paraId="19632766" w14:textId="77777777" w:rsidR="00B50C01" w:rsidRDefault="00B50C01" w:rsidP="00B50C01">
      <w:pPr>
        <w:rPr>
          <w:i/>
          <w:sz w:val="15"/>
          <w:szCs w:val="15"/>
        </w:rPr>
      </w:pPr>
    </w:p>
    <w:tbl>
      <w:tblPr>
        <w:tblW w:w="10766" w:type="dxa"/>
        <w:jc w:val="center"/>
        <w:tblInd w:w="-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11"/>
        <w:gridCol w:w="3443"/>
        <w:gridCol w:w="3512"/>
      </w:tblGrid>
      <w:tr w:rsidR="00645FB8" w:rsidRPr="004C6C56" w14:paraId="1963276A" w14:textId="77777777" w:rsidTr="001F3BD1">
        <w:trPr>
          <w:trHeight w:val="395"/>
          <w:jc w:val="center"/>
        </w:trPr>
        <w:tc>
          <w:tcPr>
            <w:tcW w:w="3811" w:type="dxa"/>
            <w:shd w:val="clear" w:color="auto" w:fill="CCCCCC"/>
          </w:tcPr>
          <w:p w14:paraId="19632767" w14:textId="77777777" w:rsidR="00645FB8" w:rsidRPr="004C6C56" w:rsidRDefault="00645FB8" w:rsidP="001F3BD1">
            <w:pPr>
              <w:rPr>
                <w:rFonts w:asciiTheme="minorHAnsi" w:hAnsiTheme="minorHAnsi" w:cstheme="minorHAnsi"/>
                <w:b/>
                <w:sz w:val="18"/>
                <w:szCs w:val="18"/>
              </w:rPr>
            </w:pPr>
            <w:r w:rsidRPr="004C6C56">
              <w:rPr>
                <w:rFonts w:asciiTheme="minorHAnsi" w:hAnsiTheme="minorHAnsi" w:cstheme="minorHAnsi"/>
                <w:b/>
                <w:sz w:val="18"/>
                <w:szCs w:val="18"/>
              </w:rPr>
              <w:t>Buyer</w:t>
            </w:r>
            <w:r>
              <w:rPr>
                <w:rFonts w:asciiTheme="minorHAnsi" w:hAnsiTheme="minorHAnsi" w:cstheme="minorHAnsi"/>
                <w:b/>
                <w:sz w:val="18"/>
                <w:szCs w:val="18"/>
              </w:rPr>
              <w:t>’s Name &amp; Address</w:t>
            </w:r>
          </w:p>
        </w:tc>
        <w:tc>
          <w:tcPr>
            <w:tcW w:w="3443" w:type="dxa"/>
            <w:shd w:val="clear" w:color="auto" w:fill="CCCCCC"/>
            <w:vAlign w:val="bottom"/>
          </w:tcPr>
          <w:p w14:paraId="19632768" w14:textId="77777777" w:rsidR="00645FB8" w:rsidRPr="004C6C56" w:rsidRDefault="00645FB8" w:rsidP="008F4C1B">
            <w:pPr>
              <w:jc w:val="center"/>
              <w:rPr>
                <w:rFonts w:asciiTheme="minorHAnsi" w:hAnsiTheme="minorHAnsi" w:cstheme="minorHAnsi"/>
                <w:b/>
                <w:sz w:val="18"/>
                <w:szCs w:val="18"/>
              </w:rPr>
            </w:pPr>
            <w:r w:rsidRPr="004C6C56">
              <w:rPr>
                <w:rFonts w:asciiTheme="minorHAnsi" w:hAnsiTheme="minorHAnsi" w:cstheme="minorHAnsi"/>
                <w:b/>
                <w:sz w:val="18"/>
                <w:szCs w:val="18"/>
              </w:rPr>
              <w:t>Buyer’s Customer</w:t>
            </w:r>
            <w:r>
              <w:rPr>
                <w:rFonts w:asciiTheme="minorHAnsi" w:hAnsiTheme="minorHAnsi" w:cstheme="minorHAnsi"/>
                <w:b/>
                <w:sz w:val="18"/>
                <w:szCs w:val="18"/>
              </w:rPr>
              <w:t>’s Name &amp; Address</w:t>
            </w:r>
          </w:p>
        </w:tc>
        <w:tc>
          <w:tcPr>
            <w:tcW w:w="3512" w:type="dxa"/>
            <w:shd w:val="clear" w:color="auto" w:fill="CCCCCC"/>
            <w:vAlign w:val="bottom"/>
          </w:tcPr>
          <w:p w14:paraId="19632769" w14:textId="77777777" w:rsidR="00645FB8" w:rsidRPr="004C6C56" w:rsidRDefault="00645FB8" w:rsidP="008F4C1B">
            <w:pPr>
              <w:jc w:val="center"/>
              <w:rPr>
                <w:rFonts w:asciiTheme="minorHAnsi" w:hAnsiTheme="minorHAnsi" w:cstheme="minorHAnsi"/>
                <w:b/>
                <w:sz w:val="18"/>
                <w:szCs w:val="18"/>
              </w:rPr>
            </w:pPr>
            <w:r w:rsidRPr="004C6C56">
              <w:rPr>
                <w:rFonts w:asciiTheme="minorHAnsi" w:hAnsiTheme="minorHAnsi" w:cstheme="minorHAnsi"/>
                <w:b/>
                <w:sz w:val="18"/>
                <w:szCs w:val="18"/>
              </w:rPr>
              <w:t>Ultimate End-User</w:t>
            </w:r>
            <w:r>
              <w:rPr>
                <w:rFonts w:asciiTheme="minorHAnsi" w:hAnsiTheme="minorHAnsi" w:cstheme="minorHAnsi"/>
                <w:b/>
                <w:sz w:val="18"/>
                <w:szCs w:val="18"/>
              </w:rPr>
              <w:t>’s Name &amp; Address</w:t>
            </w:r>
          </w:p>
        </w:tc>
      </w:tr>
      <w:tr w:rsidR="00645FB8" w:rsidRPr="004C6C56" w14:paraId="1963276E" w14:textId="77777777" w:rsidTr="00115318">
        <w:trPr>
          <w:trHeight w:val="1104"/>
          <w:jc w:val="center"/>
        </w:trPr>
        <w:tc>
          <w:tcPr>
            <w:tcW w:w="3811" w:type="dxa"/>
          </w:tcPr>
          <w:p w14:paraId="1963276B" w14:textId="5E2F13EF" w:rsidR="00645FB8" w:rsidRPr="006E05C8" w:rsidRDefault="00645FB8" w:rsidP="006E05C8">
            <w:pPr>
              <w:rPr>
                <w:sz w:val="22"/>
                <w:szCs w:val="22"/>
              </w:rPr>
            </w:pPr>
          </w:p>
        </w:tc>
        <w:tc>
          <w:tcPr>
            <w:tcW w:w="3443" w:type="dxa"/>
            <w:vAlign w:val="bottom"/>
          </w:tcPr>
          <w:p w14:paraId="1963276C" w14:textId="76FEC0D7" w:rsidR="00645FB8" w:rsidRPr="006E05C8" w:rsidRDefault="001F3BD1" w:rsidP="006E05C8">
            <w:pPr>
              <w:rPr>
                <w:sz w:val="22"/>
                <w:szCs w:val="22"/>
              </w:rPr>
            </w:pPr>
            <w:r w:rsidRPr="006E05C8">
              <w:rPr>
                <w:b/>
                <w:sz w:val="22"/>
                <w:szCs w:val="22"/>
              </w:rPr>
              <w:t xml:space="preserve">. </w:t>
            </w:r>
          </w:p>
        </w:tc>
        <w:tc>
          <w:tcPr>
            <w:tcW w:w="3512" w:type="dxa"/>
            <w:vAlign w:val="bottom"/>
          </w:tcPr>
          <w:p w14:paraId="1963276D" w14:textId="2638EDAB" w:rsidR="00645FB8" w:rsidRPr="006E05C8" w:rsidRDefault="00645FB8" w:rsidP="006E05C8">
            <w:pPr>
              <w:rPr>
                <w:sz w:val="22"/>
                <w:szCs w:val="22"/>
              </w:rPr>
            </w:pPr>
          </w:p>
        </w:tc>
      </w:tr>
    </w:tbl>
    <w:p w14:paraId="1963276F" w14:textId="77777777" w:rsidR="00B50C01" w:rsidRDefault="00B50C01" w:rsidP="00B50C01">
      <w:pPr>
        <w:rPr>
          <w:b/>
          <w:sz w:val="15"/>
          <w:szCs w:val="15"/>
        </w:rPr>
      </w:pPr>
    </w:p>
    <w:tbl>
      <w:tblPr>
        <w:tblW w:w="10755" w:type="dxa"/>
        <w:jc w:val="center"/>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65"/>
        <w:gridCol w:w="5490"/>
      </w:tblGrid>
      <w:tr w:rsidR="00B50C01" w:rsidRPr="004C6C56" w14:paraId="19632774" w14:textId="77777777" w:rsidTr="005F742C">
        <w:trPr>
          <w:trHeight w:val="343"/>
          <w:jc w:val="center"/>
        </w:trPr>
        <w:tc>
          <w:tcPr>
            <w:tcW w:w="5265" w:type="dxa"/>
            <w:shd w:val="clear" w:color="auto" w:fill="D9D9D9"/>
            <w:vAlign w:val="bottom"/>
          </w:tcPr>
          <w:p w14:paraId="19632770" w14:textId="77777777" w:rsidR="00B50C01" w:rsidRPr="004C6C56" w:rsidRDefault="00B50C01" w:rsidP="008F4C1B">
            <w:pPr>
              <w:rPr>
                <w:rFonts w:asciiTheme="minorHAnsi" w:hAnsiTheme="minorHAnsi" w:cstheme="minorHAnsi"/>
                <w:b/>
                <w:szCs w:val="24"/>
              </w:rPr>
            </w:pPr>
            <w:r w:rsidRPr="004C6C56">
              <w:rPr>
                <w:rFonts w:asciiTheme="minorHAnsi" w:hAnsiTheme="minorHAnsi" w:cstheme="minorHAnsi"/>
                <w:b/>
                <w:szCs w:val="24"/>
              </w:rPr>
              <w:t>Overall End Use of the Product(s)</w:t>
            </w:r>
          </w:p>
        </w:tc>
        <w:bookmarkStart w:id="1" w:name="Check1"/>
        <w:tc>
          <w:tcPr>
            <w:tcW w:w="5490" w:type="dxa"/>
            <w:vAlign w:val="bottom"/>
          </w:tcPr>
          <w:p w14:paraId="19632771" w14:textId="77777777" w:rsidR="00760487" w:rsidRPr="004C6C56" w:rsidRDefault="00B50C01" w:rsidP="004C6C56">
            <w:pPr>
              <w:rPr>
                <w:rFonts w:asciiTheme="minorHAnsi" w:hAnsiTheme="minorHAnsi" w:cstheme="minorHAnsi"/>
                <w:b/>
                <w:sz w:val="16"/>
                <w:szCs w:val="16"/>
              </w:rPr>
            </w:pPr>
            <w:r w:rsidRPr="004C6C56">
              <w:rPr>
                <w:rFonts w:asciiTheme="minorHAnsi" w:hAnsiTheme="minorHAnsi" w:cstheme="minorHAnsi"/>
                <w:sz w:val="16"/>
                <w:szCs w:val="16"/>
              </w:rPr>
              <w:fldChar w:fldCharType="begin">
                <w:ffData>
                  <w:name w:val="Check1"/>
                  <w:enabled/>
                  <w:calcOnExit w:val="0"/>
                  <w:checkBox>
                    <w:sizeAuto/>
                    <w:default w:val="0"/>
                  </w:checkBox>
                </w:ffData>
              </w:fldChar>
            </w:r>
            <w:r w:rsidRPr="004C6C56">
              <w:rPr>
                <w:rFonts w:asciiTheme="minorHAnsi" w:hAnsiTheme="minorHAnsi" w:cstheme="minorHAnsi"/>
                <w:sz w:val="16"/>
                <w:szCs w:val="16"/>
              </w:rPr>
              <w:instrText xml:space="preserve"> FORMCHECKBOX </w:instrText>
            </w:r>
            <w:r w:rsidRPr="004C6C56">
              <w:rPr>
                <w:rFonts w:asciiTheme="minorHAnsi" w:hAnsiTheme="minorHAnsi" w:cstheme="minorHAnsi"/>
                <w:sz w:val="16"/>
                <w:szCs w:val="16"/>
              </w:rPr>
            </w:r>
            <w:r w:rsidRPr="004C6C56">
              <w:rPr>
                <w:rFonts w:asciiTheme="minorHAnsi" w:hAnsiTheme="minorHAnsi" w:cstheme="minorHAnsi"/>
                <w:sz w:val="16"/>
                <w:szCs w:val="16"/>
              </w:rPr>
              <w:fldChar w:fldCharType="end"/>
            </w:r>
            <w:bookmarkEnd w:id="1"/>
            <w:r w:rsidRPr="004C6C56">
              <w:rPr>
                <w:rFonts w:asciiTheme="minorHAnsi" w:hAnsiTheme="minorHAnsi" w:cstheme="minorHAnsi"/>
                <w:sz w:val="16"/>
                <w:szCs w:val="16"/>
              </w:rPr>
              <w:t xml:space="preserve"> </w:t>
            </w:r>
            <w:r w:rsidRPr="004C6C56">
              <w:rPr>
                <w:rFonts w:asciiTheme="minorHAnsi" w:hAnsiTheme="minorHAnsi" w:cstheme="minorHAnsi"/>
                <w:b/>
                <w:sz w:val="16"/>
                <w:szCs w:val="16"/>
              </w:rPr>
              <w:t xml:space="preserve">Military  </w:t>
            </w:r>
            <w:r w:rsidRPr="004C6C56">
              <w:rPr>
                <w:rFonts w:asciiTheme="minorHAnsi" w:hAnsiTheme="minorHAnsi" w:cstheme="minorHAnsi"/>
                <w:b/>
                <w:sz w:val="16"/>
                <w:szCs w:val="16"/>
              </w:rPr>
              <w:fldChar w:fldCharType="begin">
                <w:ffData>
                  <w:name w:val="Check2"/>
                  <w:enabled/>
                  <w:calcOnExit w:val="0"/>
                  <w:checkBox>
                    <w:sizeAuto/>
                    <w:default w:val="0"/>
                  </w:checkBox>
                </w:ffData>
              </w:fldChar>
            </w:r>
            <w:r w:rsidRPr="004C6C56">
              <w:rPr>
                <w:rFonts w:asciiTheme="minorHAnsi" w:hAnsiTheme="minorHAnsi" w:cstheme="minorHAnsi"/>
                <w:b/>
                <w:sz w:val="16"/>
                <w:szCs w:val="16"/>
              </w:rPr>
              <w:instrText xml:space="preserve"> FORMCHECKBOX </w:instrText>
            </w:r>
            <w:r w:rsidRPr="004C6C56">
              <w:rPr>
                <w:rFonts w:asciiTheme="minorHAnsi" w:hAnsiTheme="minorHAnsi" w:cstheme="minorHAnsi"/>
                <w:b/>
                <w:sz w:val="16"/>
                <w:szCs w:val="16"/>
              </w:rPr>
            </w:r>
            <w:r w:rsidRPr="004C6C56">
              <w:rPr>
                <w:rFonts w:asciiTheme="minorHAnsi" w:hAnsiTheme="minorHAnsi" w:cstheme="minorHAnsi"/>
                <w:b/>
                <w:sz w:val="16"/>
                <w:szCs w:val="16"/>
              </w:rPr>
              <w:fldChar w:fldCharType="end"/>
            </w:r>
            <w:r w:rsidR="004C6C56" w:rsidRPr="004C6C56">
              <w:rPr>
                <w:rFonts w:asciiTheme="minorHAnsi" w:hAnsiTheme="minorHAnsi" w:cstheme="minorHAnsi"/>
                <w:b/>
                <w:sz w:val="16"/>
                <w:szCs w:val="16"/>
              </w:rPr>
              <w:t xml:space="preserve"> Space/</w:t>
            </w:r>
            <w:r w:rsidRPr="004C6C56">
              <w:rPr>
                <w:rFonts w:asciiTheme="minorHAnsi" w:hAnsiTheme="minorHAnsi" w:cstheme="minorHAnsi"/>
                <w:b/>
                <w:sz w:val="16"/>
                <w:szCs w:val="16"/>
              </w:rPr>
              <w:t xml:space="preserve">Satellite  </w:t>
            </w:r>
            <w:bookmarkStart w:id="2" w:name="Check3"/>
            <w:r w:rsidRPr="004C6C56">
              <w:rPr>
                <w:rFonts w:asciiTheme="minorHAnsi" w:hAnsiTheme="minorHAnsi" w:cstheme="minorHAnsi"/>
                <w:b/>
                <w:sz w:val="16"/>
                <w:szCs w:val="16"/>
              </w:rPr>
              <w:fldChar w:fldCharType="begin">
                <w:ffData>
                  <w:name w:val="Check3"/>
                  <w:enabled/>
                  <w:calcOnExit w:val="0"/>
                  <w:checkBox>
                    <w:sizeAuto/>
                    <w:default w:val="0"/>
                  </w:checkBox>
                </w:ffData>
              </w:fldChar>
            </w:r>
            <w:r w:rsidRPr="004C6C56">
              <w:rPr>
                <w:rFonts w:asciiTheme="minorHAnsi" w:hAnsiTheme="minorHAnsi" w:cstheme="minorHAnsi"/>
                <w:b/>
                <w:sz w:val="16"/>
                <w:szCs w:val="16"/>
              </w:rPr>
              <w:instrText xml:space="preserve"> FORMCHECKBOX </w:instrText>
            </w:r>
            <w:r w:rsidRPr="004C6C56">
              <w:rPr>
                <w:rFonts w:asciiTheme="minorHAnsi" w:hAnsiTheme="minorHAnsi" w:cstheme="minorHAnsi"/>
                <w:b/>
                <w:sz w:val="16"/>
                <w:szCs w:val="16"/>
              </w:rPr>
            </w:r>
            <w:r w:rsidRPr="004C6C56">
              <w:rPr>
                <w:rFonts w:asciiTheme="minorHAnsi" w:hAnsiTheme="minorHAnsi" w:cstheme="minorHAnsi"/>
                <w:b/>
                <w:sz w:val="16"/>
                <w:szCs w:val="16"/>
              </w:rPr>
              <w:fldChar w:fldCharType="end"/>
            </w:r>
            <w:bookmarkEnd w:id="2"/>
            <w:r w:rsidRPr="004C6C56">
              <w:rPr>
                <w:rFonts w:asciiTheme="minorHAnsi" w:hAnsiTheme="minorHAnsi" w:cstheme="minorHAnsi"/>
                <w:b/>
                <w:sz w:val="16"/>
                <w:szCs w:val="16"/>
              </w:rPr>
              <w:t xml:space="preserve"> Commercial  </w:t>
            </w:r>
            <w:r w:rsidR="00760487" w:rsidRPr="004C6C56">
              <w:rPr>
                <w:rFonts w:asciiTheme="minorHAnsi" w:hAnsiTheme="minorHAnsi" w:cstheme="minorHAnsi"/>
                <w:sz w:val="16"/>
                <w:szCs w:val="16"/>
              </w:rPr>
              <w:fldChar w:fldCharType="begin">
                <w:ffData>
                  <w:name w:val="Check1"/>
                  <w:enabled/>
                  <w:calcOnExit w:val="0"/>
                  <w:checkBox>
                    <w:sizeAuto/>
                    <w:default w:val="0"/>
                  </w:checkBox>
                </w:ffData>
              </w:fldChar>
            </w:r>
            <w:r w:rsidR="00760487" w:rsidRPr="004C6C56">
              <w:rPr>
                <w:rFonts w:asciiTheme="minorHAnsi" w:hAnsiTheme="minorHAnsi" w:cstheme="minorHAnsi"/>
                <w:sz w:val="16"/>
                <w:szCs w:val="16"/>
              </w:rPr>
              <w:instrText xml:space="preserve"> FORMCHECKBOX </w:instrText>
            </w:r>
            <w:r w:rsidR="00760487" w:rsidRPr="004C6C56">
              <w:rPr>
                <w:rFonts w:asciiTheme="minorHAnsi" w:hAnsiTheme="minorHAnsi" w:cstheme="minorHAnsi"/>
                <w:sz w:val="16"/>
                <w:szCs w:val="16"/>
              </w:rPr>
            </w:r>
            <w:r w:rsidR="00760487" w:rsidRPr="004C6C56">
              <w:rPr>
                <w:rFonts w:asciiTheme="minorHAnsi" w:hAnsiTheme="minorHAnsi" w:cstheme="minorHAnsi"/>
                <w:sz w:val="16"/>
                <w:szCs w:val="16"/>
              </w:rPr>
              <w:fldChar w:fldCharType="end"/>
            </w:r>
            <w:r w:rsidR="00760487" w:rsidRPr="004C6C56">
              <w:rPr>
                <w:rFonts w:asciiTheme="minorHAnsi" w:hAnsiTheme="minorHAnsi" w:cstheme="minorHAnsi"/>
                <w:sz w:val="16"/>
                <w:szCs w:val="16"/>
              </w:rPr>
              <w:t xml:space="preserve"> </w:t>
            </w:r>
            <w:r w:rsidR="004C6C56" w:rsidRPr="004C6C56">
              <w:rPr>
                <w:rFonts w:asciiTheme="minorHAnsi" w:hAnsiTheme="minorHAnsi" w:cstheme="minorHAnsi"/>
                <w:b/>
                <w:sz w:val="16"/>
                <w:szCs w:val="16"/>
              </w:rPr>
              <w:t>Research &amp; Development</w:t>
            </w:r>
          </w:p>
          <w:p w14:paraId="19632772" w14:textId="77777777" w:rsidR="004C6C56" w:rsidRPr="004C6C56" w:rsidRDefault="004C6C56" w:rsidP="004C6C56">
            <w:pPr>
              <w:rPr>
                <w:rFonts w:asciiTheme="minorHAnsi" w:hAnsiTheme="minorHAnsi" w:cstheme="minorHAnsi"/>
                <w:b/>
                <w:sz w:val="16"/>
                <w:szCs w:val="16"/>
              </w:rPr>
            </w:pPr>
          </w:p>
          <w:p w14:paraId="19632773" w14:textId="77777777" w:rsidR="004C6C56" w:rsidRPr="004C6C56" w:rsidRDefault="00D562AD" w:rsidP="00D562AD">
            <w:pPr>
              <w:rPr>
                <w:rFonts w:asciiTheme="minorHAnsi" w:hAnsiTheme="minorHAnsi" w:cstheme="minorHAnsi"/>
                <w:b/>
                <w:sz w:val="16"/>
                <w:szCs w:val="16"/>
              </w:rPr>
            </w:pPr>
            <w:r w:rsidRPr="004C6C56">
              <w:rPr>
                <w:rFonts w:asciiTheme="minorHAnsi" w:hAnsiTheme="minorHAnsi" w:cstheme="minorHAnsi"/>
                <w:sz w:val="16"/>
                <w:szCs w:val="16"/>
              </w:rPr>
              <w:fldChar w:fldCharType="begin">
                <w:ffData>
                  <w:name w:val="Check1"/>
                  <w:enabled/>
                  <w:calcOnExit w:val="0"/>
                  <w:checkBox>
                    <w:sizeAuto/>
                    <w:default w:val="0"/>
                  </w:checkBox>
                </w:ffData>
              </w:fldChar>
            </w:r>
            <w:r w:rsidRPr="004C6C56">
              <w:rPr>
                <w:rFonts w:asciiTheme="minorHAnsi" w:hAnsiTheme="minorHAnsi" w:cstheme="minorHAnsi"/>
                <w:sz w:val="16"/>
                <w:szCs w:val="16"/>
              </w:rPr>
              <w:instrText xml:space="preserve"> FORMCHECKBOX </w:instrText>
            </w:r>
            <w:r w:rsidRPr="004C6C56">
              <w:rPr>
                <w:rFonts w:asciiTheme="minorHAnsi" w:hAnsiTheme="minorHAnsi" w:cstheme="minorHAnsi"/>
                <w:sz w:val="16"/>
                <w:szCs w:val="16"/>
              </w:rPr>
            </w:r>
            <w:r w:rsidRPr="004C6C56">
              <w:rPr>
                <w:rFonts w:asciiTheme="minorHAnsi" w:hAnsiTheme="minorHAnsi" w:cstheme="minorHAnsi"/>
                <w:sz w:val="16"/>
                <w:szCs w:val="16"/>
              </w:rPr>
              <w:fldChar w:fldCharType="end"/>
            </w:r>
            <w:r w:rsidRPr="004C6C56">
              <w:rPr>
                <w:rFonts w:asciiTheme="minorHAnsi" w:hAnsiTheme="minorHAnsi" w:cstheme="minorHAnsi"/>
                <w:sz w:val="16"/>
                <w:szCs w:val="16"/>
              </w:rPr>
              <w:t xml:space="preserve"> </w:t>
            </w:r>
            <w:r>
              <w:rPr>
                <w:rFonts w:asciiTheme="minorHAnsi" w:hAnsiTheme="minorHAnsi" w:cstheme="minorHAnsi"/>
                <w:b/>
                <w:sz w:val="16"/>
                <w:szCs w:val="16"/>
              </w:rPr>
              <w:t xml:space="preserve">Oil &amp; Gas      </w:t>
            </w:r>
            <w:r w:rsidRPr="004C6C56">
              <w:rPr>
                <w:rFonts w:asciiTheme="minorHAnsi" w:hAnsiTheme="minorHAnsi" w:cstheme="minorHAnsi"/>
                <w:sz w:val="16"/>
                <w:szCs w:val="16"/>
              </w:rPr>
              <w:fldChar w:fldCharType="begin">
                <w:ffData>
                  <w:name w:val="Check1"/>
                  <w:enabled/>
                  <w:calcOnExit w:val="0"/>
                  <w:checkBox>
                    <w:sizeAuto/>
                    <w:default w:val="0"/>
                  </w:checkBox>
                </w:ffData>
              </w:fldChar>
            </w:r>
            <w:r w:rsidRPr="004C6C56">
              <w:rPr>
                <w:rFonts w:asciiTheme="minorHAnsi" w:hAnsiTheme="minorHAnsi" w:cstheme="minorHAnsi"/>
                <w:sz w:val="16"/>
                <w:szCs w:val="16"/>
              </w:rPr>
              <w:instrText xml:space="preserve"> FORMCHECKBOX </w:instrText>
            </w:r>
            <w:r w:rsidRPr="004C6C56">
              <w:rPr>
                <w:rFonts w:asciiTheme="minorHAnsi" w:hAnsiTheme="minorHAnsi" w:cstheme="minorHAnsi"/>
                <w:sz w:val="16"/>
                <w:szCs w:val="16"/>
              </w:rPr>
            </w:r>
            <w:r w:rsidRPr="004C6C56">
              <w:rPr>
                <w:rFonts w:asciiTheme="minorHAnsi" w:hAnsiTheme="minorHAnsi" w:cstheme="minorHAnsi"/>
                <w:sz w:val="16"/>
                <w:szCs w:val="16"/>
              </w:rPr>
              <w:fldChar w:fldCharType="end"/>
            </w:r>
            <w:r w:rsidRPr="004C6C56">
              <w:rPr>
                <w:rFonts w:asciiTheme="minorHAnsi" w:hAnsiTheme="minorHAnsi" w:cstheme="minorHAnsi"/>
                <w:sz w:val="16"/>
                <w:szCs w:val="16"/>
              </w:rPr>
              <w:t xml:space="preserve"> </w:t>
            </w:r>
            <w:r>
              <w:rPr>
                <w:rFonts w:asciiTheme="minorHAnsi" w:hAnsiTheme="minorHAnsi" w:cstheme="minorHAnsi"/>
                <w:b/>
                <w:sz w:val="16"/>
                <w:szCs w:val="16"/>
              </w:rPr>
              <w:t xml:space="preserve">Nuclear      </w:t>
            </w:r>
            <w:r w:rsidR="004C6C56" w:rsidRPr="004C6C56">
              <w:rPr>
                <w:rFonts w:asciiTheme="minorHAnsi" w:hAnsiTheme="minorHAnsi" w:cstheme="minorHAnsi"/>
                <w:sz w:val="16"/>
                <w:szCs w:val="16"/>
              </w:rPr>
              <w:fldChar w:fldCharType="begin">
                <w:ffData>
                  <w:name w:val="Check1"/>
                  <w:enabled/>
                  <w:calcOnExit w:val="0"/>
                  <w:checkBox>
                    <w:sizeAuto/>
                    <w:default w:val="0"/>
                  </w:checkBox>
                </w:ffData>
              </w:fldChar>
            </w:r>
            <w:r w:rsidR="004C6C56" w:rsidRPr="004C6C56">
              <w:rPr>
                <w:rFonts w:asciiTheme="minorHAnsi" w:hAnsiTheme="minorHAnsi" w:cstheme="minorHAnsi"/>
                <w:sz w:val="16"/>
                <w:szCs w:val="16"/>
              </w:rPr>
              <w:instrText xml:space="preserve"> FORMCHECKBOX </w:instrText>
            </w:r>
            <w:r w:rsidR="004C6C56" w:rsidRPr="004C6C56">
              <w:rPr>
                <w:rFonts w:asciiTheme="minorHAnsi" w:hAnsiTheme="minorHAnsi" w:cstheme="minorHAnsi"/>
                <w:sz w:val="16"/>
                <w:szCs w:val="16"/>
              </w:rPr>
            </w:r>
            <w:r w:rsidR="004C6C56" w:rsidRPr="004C6C56">
              <w:rPr>
                <w:rFonts w:asciiTheme="minorHAnsi" w:hAnsiTheme="minorHAnsi" w:cstheme="minorHAnsi"/>
                <w:sz w:val="16"/>
                <w:szCs w:val="16"/>
              </w:rPr>
              <w:fldChar w:fldCharType="end"/>
            </w:r>
            <w:r w:rsidR="004C6C56" w:rsidRPr="004C6C56">
              <w:rPr>
                <w:rFonts w:asciiTheme="minorHAnsi" w:hAnsiTheme="minorHAnsi" w:cstheme="minorHAnsi"/>
                <w:sz w:val="16"/>
                <w:szCs w:val="16"/>
              </w:rPr>
              <w:t xml:space="preserve"> </w:t>
            </w:r>
            <w:r w:rsidR="004C6C56" w:rsidRPr="004C6C56">
              <w:rPr>
                <w:rFonts w:asciiTheme="minorHAnsi" w:hAnsiTheme="minorHAnsi" w:cstheme="minorHAnsi"/>
                <w:b/>
                <w:sz w:val="16"/>
                <w:szCs w:val="16"/>
              </w:rPr>
              <w:t>Other:</w:t>
            </w:r>
          </w:p>
        </w:tc>
      </w:tr>
      <w:tr w:rsidR="00645FB8" w:rsidRPr="004C6C56" w14:paraId="19632779" w14:textId="77777777" w:rsidTr="005B6897">
        <w:trPr>
          <w:trHeight w:val="1934"/>
          <w:jc w:val="center"/>
        </w:trPr>
        <w:tc>
          <w:tcPr>
            <w:tcW w:w="5265" w:type="dxa"/>
            <w:shd w:val="clear" w:color="auto" w:fill="D9D9D9"/>
            <w:vAlign w:val="bottom"/>
          </w:tcPr>
          <w:p w14:paraId="19632775" w14:textId="2A3906E7" w:rsidR="00645FB8" w:rsidRPr="005F742C" w:rsidRDefault="00645FB8" w:rsidP="00362570">
            <w:pPr>
              <w:rPr>
                <w:rFonts w:asciiTheme="minorHAnsi" w:hAnsiTheme="minorHAnsi" w:cstheme="minorHAnsi"/>
                <w:b/>
                <w:sz w:val="20"/>
              </w:rPr>
            </w:pPr>
            <w:r w:rsidRPr="005F742C">
              <w:rPr>
                <w:rFonts w:asciiTheme="minorHAnsi" w:hAnsiTheme="minorHAnsi" w:cstheme="minorHAnsi"/>
                <w:b/>
                <w:sz w:val="20"/>
                <w:u w:val="single"/>
              </w:rPr>
              <w:t>End-Use Statement</w:t>
            </w:r>
            <w:r w:rsidRPr="005F742C">
              <w:rPr>
                <w:rFonts w:asciiTheme="minorHAnsi" w:hAnsiTheme="minorHAnsi" w:cstheme="minorHAnsi"/>
                <w:b/>
                <w:sz w:val="20"/>
              </w:rPr>
              <w:t xml:space="preserve">: Please provide detailed information regarding </w:t>
            </w:r>
            <w:proofErr w:type="spellStart"/>
            <w:r w:rsidR="00EC350B" w:rsidRPr="005F742C">
              <w:rPr>
                <w:rFonts w:asciiTheme="minorHAnsi" w:hAnsiTheme="minorHAnsi" w:cstheme="minorHAnsi"/>
                <w:b/>
                <w:sz w:val="20"/>
              </w:rPr>
              <w:t>T</w:t>
            </w:r>
            <w:r w:rsidR="00EC350B">
              <w:rPr>
                <w:rFonts w:asciiTheme="minorHAnsi" w:hAnsiTheme="minorHAnsi" w:cstheme="minorHAnsi"/>
                <w:b/>
                <w:sz w:val="20"/>
              </w:rPr>
              <w:t>z</w:t>
            </w:r>
            <w:proofErr w:type="spellEnd"/>
            <w:r w:rsidR="00EC350B">
              <w:rPr>
                <w:rFonts w:asciiTheme="minorHAnsi" w:hAnsiTheme="minorHAnsi" w:cstheme="minorHAnsi"/>
                <w:b/>
                <w:sz w:val="20"/>
              </w:rPr>
              <w:t xml:space="preserve"> </w:t>
            </w:r>
            <w:r w:rsidRPr="005F742C">
              <w:rPr>
                <w:rFonts w:asciiTheme="minorHAnsi" w:hAnsiTheme="minorHAnsi" w:cstheme="minorHAnsi"/>
                <w:b/>
                <w:sz w:val="20"/>
              </w:rPr>
              <w:t>he end-use of the product(s) being purchased from Teledyne (i.e., the response should address what the products will be used for, the purpose, application and end-use). Include project names, when applicable.  Statements such as “for use in a laboratory” or “for R&amp;D purposes” are not specific enough.</w:t>
            </w:r>
          </w:p>
        </w:tc>
        <w:tc>
          <w:tcPr>
            <w:tcW w:w="5490" w:type="dxa"/>
            <w:vAlign w:val="center"/>
          </w:tcPr>
          <w:p w14:paraId="19632778" w14:textId="77777777" w:rsidR="00645FB8" w:rsidRPr="005B6897" w:rsidRDefault="00645FB8" w:rsidP="00A3506D">
            <w:pPr>
              <w:rPr>
                <w:rFonts w:asciiTheme="minorHAnsi" w:hAnsiTheme="minorHAnsi" w:cstheme="minorHAnsi"/>
                <w:b/>
                <w:sz w:val="28"/>
                <w:szCs w:val="28"/>
              </w:rPr>
            </w:pPr>
          </w:p>
        </w:tc>
      </w:tr>
    </w:tbl>
    <w:p w14:paraId="1963277A" w14:textId="77777777" w:rsidR="00B50C01" w:rsidRDefault="00B50C01" w:rsidP="00B50C01">
      <w:pPr>
        <w:rPr>
          <w:sz w:val="15"/>
          <w:szCs w:val="15"/>
        </w:rPr>
      </w:pPr>
    </w:p>
    <w:tbl>
      <w:tblPr>
        <w:tblW w:w="10732" w:type="dxa"/>
        <w:jc w:val="center"/>
        <w:tblInd w:w="-472" w:type="dxa"/>
        <w:tblLook w:val="01E0" w:firstRow="1" w:lastRow="1" w:firstColumn="1" w:lastColumn="1" w:noHBand="0" w:noVBand="0"/>
      </w:tblPr>
      <w:tblGrid>
        <w:gridCol w:w="10732"/>
      </w:tblGrid>
      <w:tr w:rsidR="007657B4" w:rsidRPr="004C6C56" w14:paraId="19632782" w14:textId="77777777" w:rsidTr="00D6564F">
        <w:trPr>
          <w:trHeight w:val="2002"/>
          <w:jc w:val="center"/>
        </w:trPr>
        <w:tc>
          <w:tcPr>
            <w:tcW w:w="10732" w:type="dxa"/>
          </w:tcPr>
          <w:p w14:paraId="1963277B" w14:textId="77777777" w:rsidR="007657B4" w:rsidRDefault="007657B4" w:rsidP="00536868">
            <w:pPr>
              <w:jc w:val="both"/>
              <w:rPr>
                <w:rFonts w:asciiTheme="minorHAnsi" w:hAnsiTheme="minorHAnsi" w:cstheme="minorHAnsi"/>
                <w:b/>
                <w:sz w:val="20"/>
                <w:u w:val="single"/>
              </w:rPr>
            </w:pPr>
            <w:r w:rsidRPr="002B0572">
              <w:rPr>
                <w:rFonts w:asciiTheme="minorHAnsi" w:hAnsiTheme="minorHAnsi" w:cstheme="minorHAnsi"/>
                <w:b/>
                <w:sz w:val="20"/>
                <w:u w:val="single"/>
              </w:rPr>
              <w:t>U.S. Export Control Compliance</w:t>
            </w:r>
          </w:p>
          <w:p w14:paraId="1963277C" w14:textId="77777777" w:rsidR="006871D0" w:rsidRPr="002B0572" w:rsidRDefault="006871D0" w:rsidP="00536868">
            <w:pPr>
              <w:jc w:val="both"/>
              <w:rPr>
                <w:rFonts w:asciiTheme="minorHAnsi" w:hAnsiTheme="minorHAnsi" w:cstheme="minorHAnsi"/>
                <w:b/>
                <w:sz w:val="20"/>
                <w:u w:val="single"/>
              </w:rPr>
            </w:pPr>
          </w:p>
          <w:p w14:paraId="1963277D" w14:textId="77777777" w:rsidR="007657B4" w:rsidRPr="00C9750B" w:rsidRDefault="004E29E7" w:rsidP="005C5F9A">
            <w:pPr>
              <w:pStyle w:val="ListParagraph"/>
              <w:numPr>
                <w:ilvl w:val="0"/>
                <w:numId w:val="1"/>
              </w:numPr>
              <w:jc w:val="both"/>
              <w:rPr>
                <w:rFonts w:asciiTheme="minorHAnsi" w:hAnsiTheme="minorHAnsi" w:cstheme="minorHAnsi"/>
                <w:b/>
                <w:sz w:val="16"/>
                <w:szCs w:val="16"/>
              </w:rPr>
            </w:pPr>
            <w:r w:rsidRPr="00C9750B">
              <w:rPr>
                <w:rFonts w:asciiTheme="minorHAnsi" w:hAnsiTheme="minorHAnsi" w:cstheme="minorHAnsi"/>
                <w:b/>
                <w:sz w:val="16"/>
                <w:szCs w:val="16"/>
              </w:rPr>
              <w:t>I (We)</w:t>
            </w:r>
            <w:r w:rsidR="007657B4" w:rsidRPr="00C9750B">
              <w:rPr>
                <w:rFonts w:asciiTheme="minorHAnsi" w:hAnsiTheme="minorHAnsi" w:cstheme="minorHAnsi"/>
                <w:b/>
                <w:sz w:val="16"/>
                <w:szCs w:val="16"/>
              </w:rPr>
              <w:t xml:space="preserve"> understand that Goods provided by Seller </w:t>
            </w:r>
            <w:r w:rsidRPr="00C9750B">
              <w:rPr>
                <w:rFonts w:asciiTheme="minorHAnsi" w:hAnsiTheme="minorHAnsi" w:cstheme="minorHAnsi"/>
                <w:b/>
                <w:sz w:val="16"/>
                <w:szCs w:val="16"/>
              </w:rPr>
              <w:t xml:space="preserve">(“Seller’s Goods) </w:t>
            </w:r>
            <w:r w:rsidR="007657B4" w:rsidRPr="00C9750B">
              <w:rPr>
                <w:rFonts w:asciiTheme="minorHAnsi" w:hAnsiTheme="minorHAnsi" w:cstheme="minorHAnsi"/>
                <w:b/>
                <w:sz w:val="16"/>
                <w:szCs w:val="16"/>
              </w:rPr>
              <w:t>are subject to U.S. export control laws and regulations, including, without limitation, the International Traffic in Arms Regulation (ITAR) (22 C.F.R. 120 et seq.) or the Export Administration Regulations, 15 C.F.R. 730-774</w:t>
            </w:r>
            <w:r w:rsidR="002913C1" w:rsidRPr="00C9750B">
              <w:rPr>
                <w:rFonts w:asciiTheme="minorHAnsi" w:hAnsiTheme="minorHAnsi" w:cstheme="minorHAnsi"/>
                <w:b/>
                <w:sz w:val="16"/>
                <w:szCs w:val="16"/>
              </w:rPr>
              <w:t>.</w:t>
            </w:r>
          </w:p>
          <w:p w14:paraId="1963277E" w14:textId="77777777" w:rsidR="007657B4" w:rsidRPr="00C9750B" w:rsidRDefault="004E29E7" w:rsidP="005C5F9A">
            <w:pPr>
              <w:pStyle w:val="ListParagraph"/>
              <w:numPr>
                <w:ilvl w:val="0"/>
                <w:numId w:val="1"/>
              </w:numPr>
              <w:jc w:val="both"/>
              <w:rPr>
                <w:rFonts w:asciiTheme="minorHAnsi" w:hAnsiTheme="minorHAnsi" w:cstheme="minorHAnsi"/>
                <w:b/>
                <w:sz w:val="16"/>
                <w:szCs w:val="16"/>
              </w:rPr>
            </w:pPr>
            <w:r w:rsidRPr="00C9750B">
              <w:rPr>
                <w:rFonts w:asciiTheme="minorHAnsi" w:hAnsiTheme="minorHAnsi" w:cstheme="minorHAnsi"/>
                <w:b/>
                <w:sz w:val="16"/>
                <w:szCs w:val="16"/>
              </w:rPr>
              <w:t xml:space="preserve">I (We) will not export or re-export Seller’s </w:t>
            </w:r>
            <w:r w:rsidR="007657B4" w:rsidRPr="00C9750B">
              <w:rPr>
                <w:rFonts w:asciiTheme="minorHAnsi" w:hAnsiTheme="minorHAnsi" w:cstheme="minorHAnsi"/>
                <w:b/>
                <w:sz w:val="16"/>
                <w:szCs w:val="16"/>
              </w:rPr>
              <w:t xml:space="preserve">Goods </w:t>
            </w:r>
            <w:r w:rsidR="00C9750B" w:rsidRPr="00C9750B">
              <w:rPr>
                <w:rFonts w:asciiTheme="minorHAnsi" w:hAnsiTheme="minorHAnsi" w:cstheme="minorHAnsi"/>
                <w:b/>
                <w:sz w:val="16"/>
                <w:szCs w:val="16"/>
              </w:rPr>
              <w:t xml:space="preserve">to Cuba, the Crimea region of Ukraine, Iran, North Korea, Sudan, Syria, the </w:t>
            </w:r>
            <w:proofErr w:type="spellStart"/>
            <w:r w:rsidR="00C9750B" w:rsidRPr="00C9750B">
              <w:rPr>
                <w:rFonts w:asciiTheme="minorHAnsi" w:hAnsiTheme="minorHAnsi" w:cstheme="minorHAnsi"/>
                <w:b/>
                <w:sz w:val="16"/>
                <w:szCs w:val="16"/>
              </w:rPr>
              <w:t>Yuzhno-Kirinskoye</w:t>
            </w:r>
            <w:proofErr w:type="spellEnd"/>
            <w:r w:rsidR="00C9750B" w:rsidRPr="00C9750B">
              <w:rPr>
                <w:rFonts w:asciiTheme="minorHAnsi" w:hAnsiTheme="minorHAnsi" w:cstheme="minorHAnsi"/>
                <w:b/>
                <w:sz w:val="16"/>
                <w:szCs w:val="16"/>
              </w:rPr>
              <w:t xml:space="preserve"> Russian oil and gas field located in the Sea of Okhotsk </w:t>
            </w:r>
            <w:r w:rsidR="007657B4" w:rsidRPr="00C9750B">
              <w:rPr>
                <w:rFonts w:asciiTheme="minorHAnsi" w:hAnsiTheme="minorHAnsi" w:cstheme="minorHAnsi"/>
                <w:b/>
                <w:sz w:val="16"/>
                <w:szCs w:val="16"/>
              </w:rPr>
              <w:t>or to any restricted/embargoed country as may be designated from time to time by the U.S. Government unless otherwise aut</w:t>
            </w:r>
            <w:r w:rsidR="000B072F">
              <w:rPr>
                <w:rFonts w:asciiTheme="minorHAnsi" w:hAnsiTheme="minorHAnsi" w:cstheme="minorHAnsi"/>
                <w:b/>
                <w:sz w:val="16"/>
                <w:szCs w:val="16"/>
              </w:rPr>
              <w:t>horized by the U.S. Government.</w:t>
            </w:r>
          </w:p>
          <w:p w14:paraId="1963277F" w14:textId="77777777" w:rsidR="00512000" w:rsidRPr="00C9750B" w:rsidRDefault="004E29E7" w:rsidP="005C5F9A">
            <w:pPr>
              <w:pStyle w:val="ListParagraph"/>
              <w:numPr>
                <w:ilvl w:val="0"/>
                <w:numId w:val="1"/>
              </w:numPr>
              <w:jc w:val="both"/>
              <w:rPr>
                <w:rFonts w:asciiTheme="minorHAnsi" w:hAnsiTheme="minorHAnsi" w:cstheme="minorHAnsi"/>
                <w:b/>
                <w:sz w:val="16"/>
                <w:szCs w:val="16"/>
              </w:rPr>
            </w:pPr>
            <w:r w:rsidRPr="00C9750B">
              <w:rPr>
                <w:rFonts w:asciiTheme="minorHAnsi" w:hAnsiTheme="minorHAnsi" w:cstheme="minorHAnsi"/>
                <w:b/>
                <w:sz w:val="16"/>
                <w:szCs w:val="16"/>
              </w:rPr>
              <w:t xml:space="preserve">I (We) </w:t>
            </w:r>
            <w:r w:rsidR="007657B4" w:rsidRPr="00C9750B">
              <w:rPr>
                <w:rFonts w:asciiTheme="minorHAnsi" w:hAnsiTheme="minorHAnsi" w:cstheme="minorHAnsi"/>
                <w:b/>
                <w:sz w:val="16"/>
                <w:szCs w:val="16"/>
              </w:rPr>
              <w:t xml:space="preserve">will not </w:t>
            </w:r>
            <w:r w:rsidR="00104BD4" w:rsidRPr="00C9750B">
              <w:rPr>
                <w:rFonts w:asciiTheme="minorHAnsi" w:hAnsiTheme="minorHAnsi" w:cstheme="minorHAnsi"/>
                <w:b/>
                <w:sz w:val="16"/>
                <w:szCs w:val="16"/>
              </w:rPr>
              <w:t xml:space="preserve">use, </w:t>
            </w:r>
            <w:r w:rsidR="007657B4" w:rsidRPr="00C9750B">
              <w:rPr>
                <w:rFonts w:asciiTheme="minorHAnsi" w:hAnsiTheme="minorHAnsi" w:cstheme="minorHAnsi"/>
                <w:b/>
                <w:sz w:val="16"/>
                <w:szCs w:val="16"/>
              </w:rPr>
              <w:t xml:space="preserve">sell, transfer, export or re-export </w:t>
            </w:r>
            <w:r w:rsidRPr="00C9750B">
              <w:rPr>
                <w:rFonts w:asciiTheme="minorHAnsi" w:hAnsiTheme="minorHAnsi" w:cstheme="minorHAnsi"/>
                <w:b/>
                <w:sz w:val="16"/>
                <w:szCs w:val="16"/>
              </w:rPr>
              <w:t xml:space="preserve">Seller’s </w:t>
            </w:r>
            <w:r w:rsidR="007657B4" w:rsidRPr="00C9750B">
              <w:rPr>
                <w:rFonts w:asciiTheme="minorHAnsi" w:hAnsiTheme="minorHAnsi" w:cstheme="minorHAnsi"/>
                <w:b/>
                <w:sz w:val="16"/>
                <w:szCs w:val="16"/>
              </w:rPr>
              <w:t xml:space="preserve">Goods for use in activities that involve the development, production, use or stockpiling of nuclear, chemical, biological weapons or missiles, nor use such Goods in any facilities that are engaged in activities related to such weapons or their delivery systems (e.g., ballistic missile systems, space launch vehicles, etc.). </w:t>
            </w:r>
          </w:p>
          <w:p w14:paraId="19632780" w14:textId="77777777" w:rsidR="007657B4" w:rsidRDefault="004E29E7" w:rsidP="005C5F9A">
            <w:pPr>
              <w:pStyle w:val="ListParagraph"/>
              <w:numPr>
                <w:ilvl w:val="0"/>
                <w:numId w:val="1"/>
              </w:numPr>
              <w:jc w:val="both"/>
              <w:rPr>
                <w:rFonts w:asciiTheme="minorHAnsi" w:hAnsiTheme="minorHAnsi" w:cstheme="minorHAnsi"/>
                <w:b/>
                <w:sz w:val="16"/>
                <w:szCs w:val="16"/>
              </w:rPr>
            </w:pPr>
            <w:r w:rsidRPr="00C9750B">
              <w:rPr>
                <w:rFonts w:asciiTheme="minorHAnsi" w:hAnsiTheme="minorHAnsi" w:cstheme="minorHAnsi"/>
                <w:b/>
                <w:sz w:val="16"/>
                <w:szCs w:val="16"/>
              </w:rPr>
              <w:t xml:space="preserve">I (We) </w:t>
            </w:r>
            <w:r w:rsidR="007657B4" w:rsidRPr="00C9750B">
              <w:rPr>
                <w:rFonts w:asciiTheme="minorHAnsi" w:hAnsiTheme="minorHAnsi" w:cstheme="minorHAnsi"/>
                <w:b/>
                <w:sz w:val="16"/>
                <w:szCs w:val="16"/>
              </w:rPr>
              <w:t>acknowledge</w:t>
            </w:r>
            <w:r w:rsidRPr="00C9750B">
              <w:rPr>
                <w:rFonts w:asciiTheme="minorHAnsi" w:hAnsiTheme="minorHAnsi" w:cstheme="minorHAnsi"/>
                <w:b/>
                <w:sz w:val="16"/>
                <w:szCs w:val="16"/>
              </w:rPr>
              <w:t xml:space="preserve"> </w:t>
            </w:r>
            <w:r w:rsidR="007657B4" w:rsidRPr="00C9750B">
              <w:rPr>
                <w:rFonts w:asciiTheme="minorHAnsi" w:hAnsiTheme="minorHAnsi" w:cstheme="minorHAnsi"/>
                <w:b/>
                <w:sz w:val="16"/>
                <w:szCs w:val="16"/>
              </w:rPr>
              <w:t xml:space="preserve">that U.S. law prohibits the sale, transfer, export, re-export to, or participate in any export transaction involving </w:t>
            </w:r>
            <w:r w:rsidRPr="00C9750B">
              <w:rPr>
                <w:rFonts w:asciiTheme="minorHAnsi" w:hAnsiTheme="minorHAnsi" w:cstheme="minorHAnsi"/>
                <w:b/>
                <w:sz w:val="16"/>
                <w:szCs w:val="16"/>
              </w:rPr>
              <w:t xml:space="preserve">Seller’s </w:t>
            </w:r>
            <w:r w:rsidR="007657B4" w:rsidRPr="00C9750B">
              <w:rPr>
                <w:rFonts w:asciiTheme="minorHAnsi" w:hAnsiTheme="minorHAnsi" w:cstheme="minorHAnsi"/>
                <w:b/>
                <w:sz w:val="16"/>
                <w:szCs w:val="16"/>
              </w:rPr>
              <w:t>Goods with individuals or companies listed in the U.S. Department of Commerce’s Denied Persons List, Entity List, or Unverified List; the U.S. Department of Treasury’s Specially Designated Nationals and Blocked Persons Lists; or the U.S. Department of State’s Debarred Persons List</w:t>
            </w:r>
            <w:r w:rsidR="002B0572" w:rsidRPr="00C9750B">
              <w:rPr>
                <w:rFonts w:asciiTheme="minorHAnsi" w:hAnsiTheme="minorHAnsi" w:cstheme="minorHAnsi"/>
                <w:b/>
                <w:sz w:val="16"/>
                <w:szCs w:val="16"/>
              </w:rPr>
              <w:t>.</w:t>
            </w:r>
          </w:p>
          <w:p w14:paraId="74052E58" w14:textId="77777777" w:rsidR="005C5F9A" w:rsidRDefault="005C5F9A" w:rsidP="005C5F9A">
            <w:pPr>
              <w:pStyle w:val="ListParagraph"/>
              <w:numPr>
                <w:ilvl w:val="0"/>
                <w:numId w:val="1"/>
              </w:numPr>
              <w:jc w:val="both"/>
              <w:rPr>
                <w:rFonts w:asciiTheme="minorHAnsi" w:hAnsiTheme="minorHAnsi" w:cstheme="minorHAnsi"/>
                <w:b/>
                <w:sz w:val="16"/>
                <w:szCs w:val="16"/>
              </w:rPr>
            </w:pPr>
            <w:r>
              <w:rPr>
                <w:rFonts w:asciiTheme="minorHAnsi" w:hAnsiTheme="minorHAnsi" w:cstheme="minorHAnsi"/>
                <w:b/>
                <w:sz w:val="16"/>
                <w:szCs w:val="16"/>
              </w:rPr>
              <w:t>I(We) authorize Teledyne to prepare any required export documentation in compliance with Title 13, Chapter 9; and Title 18, Section 1905 of the United States Code (USC), and by regulatory mandate in Title 15 Code of Federal Regulations (CFR), Part 30.90-30.91. Title 13. This includes the filing of the AES/EEI Documentation.</w:t>
            </w:r>
          </w:p>
          <w:p w14:paraId="19632781" w14:textId="77777777" w:rsidR="002B0572" w:rsidRPr="007657B4" w:rsidRDefault="002B0572" w:rsidP="002B0572">
            <w:pPr>
              <w:pStyle w:val="ListParagraph"/>
              <w:ind w:left="360"/>
              <w:jc w:val="both"/>
              <w:rPr>
                <w:rFonts w:asciiTheme="minorHAnsi" w:hAnsiTheme="minorHAnsi" w:cstheme="minorHAnsi"/>
                <w:b/>
                <w:sz w:val="16"/>
                <w:szCs w:val="16"/>
              </w:rPr>
            </w:pPr>
          </w:p>
        </w:tc>
      </w:tr>
      <w:tr w:rsidR="00760487" w:rsidRPr="004C6C56" w14:paraId="19632785" w14:textId="77777777" w:rsidTr="005F742C">
        <w:trPr>
          <w:jc w:val="center"/>
        </w:trPr>
        <w:tc>
          <w:tcPr>
            <w:tcW w:w="10732" w:type="dxa"/>
          </w:tcPr>
          <w:p w14:paraId="19632783" w14:textId="77777777" w:rsidR="00760487" w:rsidRPr="005F742C" w:rsidRDefault="004C6C56" w:rsidP="00536868">
            <w:pPr>
              <w:jc w:val="both"/>
              <w:rPr>
                <w:rFonts w:asciiTheme="minorHAnsi" w:hAnsiTheme="minorHAnsi" w:cstheme="minorHAnsi"/>
                <w:b/>
                <w:sz w:val="20"/>
                <w:u w:val="single"/>
              </w:rPr>
            </w:pPr>
            <w:r w:rsidRPr="005F742C">
              <w:rPr>
                <w:rFonts w:asciiTheme="minorHAnsi" w:hAnsiTheme="minorHAnsi" w:cstheme="minorHAnsi"/>
                <w:b/>
                <w:sz w:val="20"/>
                <w:u w:val="single"/>
              </w:rPr>
              <w:t>Certification</w:t>
            </w:r>
          </w:p>
          <w:p w14:paraId="19632784" w14:textId="77777777" w:rsidR="00760487" w:rsidRPr="00536868" w:rsidDel="00B50C01" w:rsidRDefault="00760487" w:rsidP="00536868">
            <w:pPr>
              <w:jc w:val="both"/>
              <w:rPr>
                <w:rFonts w:asciiTheme="minorHAnsi" w:hAnsiTheme="minorHAnsi" w:cstheme="minorHAnsi"/>
                <w:sz w:val="16"/>
                <w:szCs w:val="16"/>
              </w:rPr>
            </w:pPr>
            <w:r w:rsidRPr="00536868">
              <w:rPr>
                <w:rFonts w:asciiTheme="minorHAnsi" w:hAnsiTheme="minorHAnsi" w:cstheme="minorHAnsi"/>
                <w:b/>
                <w:sz w:val="16"/>
                <w:szCs w:val="16"/>
              </w:rPr>
              <w:t>I certify that I am a responsible principal of my Company authorized to legally obligate my Company and that I am authorized to sign this Export End Use Certification.  I also certify to the best of my knowledge</w:t>
            </w:r>
            <w:r w:rsidR="005C1753" w:rsidRPr="00536868">
              <w:rPr>
                <w:rFonts w:asciiTheme="minorHAnsi" w:hAnsiTheme="minorHAnsi" w:cstheme="minorHAnsi"/>
                <w:b/>
                <w:sz w:val="16"/>
                <w:szCs w:val="16"/>
              </w:rPr>
              <w:t xml:space="preserve"> that</w:t>
            </w:r>
            <w:r w:rsidRPr="00536868">
              <w:rPr>
                <w:rFonts w:asciiTheme="minorHAnsi" w:hAnsiTheme="minorHAnsi" w:cstheme="minorHAnsi"/>
                <w:b/>
                <w:sz w:val="16"/>
                <w:szCs w:val="16"/>
              </w:rPr>
              <w:t xml:space="preserve"> all </w:t>
            </w:r>
            <w:r w:rsidR="005C1753" w:rsidRPr="00536868">
              <w:rPr>
                <w:rFonts w:asciiTheme="minorHAnsi" w:hAnsiTheme="minorHAnsi" w:cstheme="minorHAnsi"/>
                <w:b/>
                <w:sz w:val="16"/>
                <w:szCs w:val="16"/>
              </w:rPr>
              <w:t xml:space="preserve">of </w:t>
            </w:r>
            <w:r w:rsidRPr="00536868">
              <w:rPr>
                <w:rFonts w:asciiTheme="minorHAnsi" w:hAnsiTheme="minorHAnsi" w:cstheme="minorHAnsi"/>
                <w:b/>
                <w:sz w:val="16"/>
                <w:szCs w:val="16"/>
              </w:rPr>
              <w:t>the information contained in this document is true and correct, and I do not know of any additional facts which are inconsistent with such information.</w:t>
            </w:r>
          </w:p>
        </w:tc>
      </w:tr>
    </w:tbl>
    <w:p w14:paraId="19632786" w14:textId="77777777" w:rsidR="00B50C01" w:rsidRDefault="00B50C01" w:rsidP="00B50C01">
      <w:pPr>
        <w:rPr>
          <w:sz w:val="15"/>
          <w:szCs w:val="15"/>
        </w:rPr>
      </w:pPr>
    </w:p>
    <w:tbl>
      <w:tblPr>
        <w:tblW w:w="10800" w:type="dxa"/>
        <w:tblInd w:w="108" w:type="dxa"/>
        <w:tblLook w:val="00A0" w:firstRow="1" w:lastRow="0" w:firstColumn="1" w:lastColumn="0" w:noHBand="0" w:noVBand="0"/>
      </w:tblPr>
      <w:tblGrid>
        <w:gridCol w:w="1620"/>
        <w:gridCol w:w="3866"/>
        <w:gridCol w:w="1264"/>
        <w:gridCol w:w="4050"/>
      </w:tblGrid>
      <w:tr w:rsidR="00B50C01" w:rsidRPr="00E657AC" w14:paraId="1963278B" w14:textId="77777777" w:rsidTr="005F742C">
        <w:trPr>
          <w:trHeight w:val="446"/>
        </w:trPr>
        <w:tc>
          <w:tcPr>
            <w:tcW w:w="1620" w:type="dxa"/>
            <w:vAlign w:val="bottom"/>
          </w:tcPr>
          <w:p w14:paraId="19632787" w14:textId="77777777" w:rsidR="00B50C01" w:rsidRPr="006E55DC" w:rsidRDefault="00B50C01" w:rsidP="008F4C1B">
            <w:pPr>
              <w:rPr>
                <w:b/>
                <w:sz w:val="16"/>
                <w:szCs w:val="15"/>
              </w:rPr>
            </w:pPr>
            <w:r w:rsidRPr="006E55DC">
              <w:rPr>
                <w:b/>
                <w:sz w:val="16"/>
                <w:szCs w:val="15"/>
              </w:rPr>
              <w:t>Printed Name:</w:t>
            </w:r>
          </w:p>
        </w:tc>
        <w:tc>
          <w:tcPr>
            <w:tcW w:w="3866" w:type="dxa"/>
            <w:tcBorders>
              <w:bottom w:val="single" w:sz="4" w:space="0" w:color="000000"/>
            </w:tcBorders>
            <w:vAlign w:val="bottom"/>
          </w:tcPr>
          <w:p w14:paraId="19632788" w14:textId="710292CF" w:rsidR="00B50C01" w:rsidRPr="005B6897" w:rsidRDefault="00115318" w:rsidP="00A3506D">
            <w:pPr>
              <w:rPr>
                <w:rFonts w:asciiTheme="minorHAnsi" w:hAnsiTheme="minorHAnsi" w:cstheme="minorHAnsi"/>
                <w:b/>
                <w:sz w:val="22"/>
                <w:szCs w:val="22"/>
              </w:rPr>
            </w:pPr>
            <w:r w:rsidRPr="005B6897">
              <w:rPr>
                <w:rFonts w:asciiTheme="minorHAnsi" w:hAnsiTheme="minorHAnsi" w:cstheme="minorHAnsi"/>
                <w:b/>
                <w:sz w:val="22"/>
                <w:szCs w:val="22"/>
              </w:rPr>
              <w:t xml:space="preserve"> </w:t>
            </w:r>
          </w:p>
        </w:tc>
        <w:tc>
          <w:tcPr>
            <w:tcW w:w="1264" w:type="dxa"/>
            <w:vAlign w:val="bottom"/>
          </w:tcPr>
          <w:p w14:paraId="19632789" w14:textId="77777777" w:rsidR="00B50C01" w:rsidRPr="006E55DC" w:rsidRDefault="00B50C01" w:rsidP="008F4C1B">
            <w:pPr>
              <w:rPr>
                <w:b/>
                <w:sz w:val="16"/>
                <w:szCs w:val="15"/>
              </w:rPr>
            </w:pPr>
            <w:r w:rsidRPr="006E55DC">
              <w:rPr>
                <w:b/>
                <w:sz w:val="16"/>
                <w:szCs w:val="15"/>
              </w:rPr>
              <w:t>Title:</w:t>
            </w:r>
          </w:p>
        </w:tc>
        <w:tc>
          <w:tcPr>
            <w:tcW w:w="4050" w:type="dxa"/>
            <w:tcBorders>
              <w:bottom w:val="single" w:sz="4" w:space="0" w:color="000000"/>
            </w:tcBorders>
            <w:vAlign w:val="bottom"/>
          </w:tcPr>
          <w:p w14:paraId="1963278A" w14:textId="0AC6F94D" w:rsidR="00B50C01" w:rsidRPr="005B6897" w:rsidRDefault="00B50C01" w:rsidP="008F4C1B">
            <w:pPr>
              <w:rPr>
                <w:rFonts w:asciiTheme="minorHAnsi" w:hAnsiTheme="minorHAnsi" w:cstheme="minorHAnsi"/>
                <w:b/>
                <w:sz w:val="22"/>
                <w:szCs w:val="22"/>
              </w:rPr>
            </w:pPr>
          </w:p>
        </w:tc>
      </w:tr>
      <w:tr w:rsidR="00B50C01" w:rsidRPr="00E657AC" w14:paraId="19632790" w14:textId="77777777" w:rsidTr="005F742C">
        <w:trPr>
          <w:trHeight w:val="446"/>
        </w:trPr>
        <w:tc>
          <w:tcPr>
            <w:tcW w:w="1620" w:type="dxa"/>
            <w:vAlign w:val="bottom"/>
          </w:tcPr>
          <w:p w14:paraId="1963278C" w14:textId="77777777" w:rsidR="00B50C01" w:rsidRPr="006E55DC" w:rsidRDefault="00B50C01" w:rsidP="008F4C1B">
            <w:pPr>
              <w:rPr>
                <w:b/>
                <w:sz w:val="16"/>
                <w:szCs w:val="15"/>
              </w:rPr>
            </w:pPr>
            <w:r w:rsidRPr="006E55DC">
              <w:rPr>
                <w:b/>
                <w:sz w:val="16"/>
                <w:szCs w:val="15"/>
              </w:rPr>
              <w:t>Signature:</w:t>
            </w:r>
          </w:p>
        </w:tc>
        <w:tc>
          <w:tcPr>
            <w:tcW w:w="3866" w:type="dxa"/>
            <w:tcBorders>
              <w:top w:val="single" w:sz="4" w:space="0" w:color="000000"/>
              <w:bottom w:val="single" w:sz="4" w:space="0" w:color="000000"/>
            </w:tcBorders>
            <w:vAlign w:val="bottom"/>
          </w:tcPr>
          <w:p w14:paraId="1963278D" w14:textId="77777777" w:rsidR="00B50C01" w:rsidRPr="006E55DC" w:rsidRDefault="00B50C01" w:rsidP="008F4C1B">
            <w:pPr>
              <w:rPr>
                <w:b/>
                <w:sz w:val="16"/>
                <w:szCs w:val="15"/>
              </w:rPr>
            </w:pPr>
          </w:p>
        </w:tc>
        <w:tc>
          <w:tcPr>
            <w:tcW w:w="1264" w:type="dxa"/>
            <w:vAlign w:val="bottom"/>
          </w:tcPr>
          <w:p w14:paraId="1963278E" w14:textId="77777777" w:rsidR="00B50C01" w:rsidRPr="006E55DC" w:rsidRDefault="00B50C01" w:rsidP="008F4C1B">
            <w:pPr>
              <w:rPr>
                <w:b/>
                <w:sz w:val="16"/>
                <w:szCs w:val="15"/>
              </w:rPr>
            </w:pPr>
            <w:r w:rsidRPr="006E55DC">
              <w:rPr>
                <w:b/>
                <w:sz w:val="16"/>
                <w:szCs w:val="15"/>
              </w:rPr>
              <w:t>Date:</w:t>
            </w:r>
          </w:p>
        </w:tc>
        <w:tc>
          <w:tcPr>
            <w:tcW w:w="4050" w:type="dxa"/>
            <w:tcBorders>
              <w:top w:val="single" w:sz="4" w:space="0" w:color="000000"/>
              <w:bottom w:val="single" w:sz="4" w:space="0" w:color="000000"/>
            </w:tcBorders>
            <w:vAlign w:val="bottom"/>
          </w:tcPr>
          <w:p w14:paraId="1963278F" w14:textId="77777777" w:rsidR="00B50C01" w:rsidRPr="006E55DC" w:rsidRDefault="00B50C01" w:rsidP="008F4C1B">
            <w:pPr>
              <w:rPr>
                <w:b/>
                <w:sz w:val="16"/>
                <w:szCs w:val="15"/>
              </w:rPr>
            </w:pPr>
          </w:p>
        </w:tc>
      </w:tr>
      <w:tr w:rsidR="00B50C01" w:rsidRPr="00E657AC" w14:paraId="19632795" w14:textId="77777777" w:rsidTr="005F742C">
        <w:trPr>
          <w:trHeight w:val="446"/>
        </w:trPr>
        <w:tc>
          <w:tcPr>
            <w:tcW w:w="1620" w:type="dxa"/>
            <w:vAlign w:val="bottom"/>
          </w:tcPr>
          <w:p w14:paraId="19632791" w14:textId="77777777" w:rsidR="00B50C01" w:rsidRPr="006E55DC" w:rsidRDefault="00B50C01" w:rsidP="008F4C1B">
            <w:pPr>
              <w:rPr>
                <w:b/>
                <w:sz w:val="16"/>
                <w:szCs w:val="15"/>
              </w:rPr>
            </w:pPr>
            <w:r w:rsidRPr="006E55DC">
              <w:rPr>
                <w:b/>
                <w:sz w:val="16"/>
                <w:szCs w:val="15"/>
              </w:rPr>
              <w:t>Email:</w:t>
            </w:r>
          </w:p>
        </w:tc>
        <w:tc>
          <w:tcPr>
            <w:tcW w:w="3866" w:type="dxa"/>
            <w:tcBorders>
              <w:top w:val="single" w:sz="4" w:space="0" w:color="000000"/>
              <w:bottom w:val="single" w:sz="4" w:space="0" w:color="000000"/>
            </w:tcBorders>
            <w:vAlign w:val="bottom"/>
          </w:tcPr>
          <w:p w14:paraId="19632792" w14:textId="3033AA00" w:rsidR="00B50C01" w:rsidRPr="005B6897" w:rsidRDefault="00B50C01" w:rsidP="008F4C1B">
            <w:pPr>
              <w:rPr>
                <w:rFonts w:asciiTheme="minorHAnsi" w:hAnsiTheme="minorHAnsi" w:cstheme="minorHAnsi"/>
                <w:b/>
                <w:sz w:val="22"/>
                <w:szCs w:val="22"/>
              </w:rPr>
            </w:pPr>
          </w:p>
        </w:tc>
        <w:tc>
          <w:tcPr>
            <w:tcW w:w="1264" w:type="dxa"/>
            <w:vAlign w:val="bottom"/>
          </w:tcPr>
          <w:p w14:paraId="19632793" w14:textId="77777777" w:rsidR="00B50C01" w:rsidRPr="006E55DC" w:rsidRDefault="00B50C01" w:rsidP="008F4C1B">
            <w:pPr>
              <w:rPr>
                <w:b/>
                <w:sz w:val="16"/>
                <w:szCs w:val="15"/>
              </w:rPr>
            </w:pPr>
            <w:r w:rsidRPr="006E55DC">
              <w:rPr>
                <w:b/>
                <w:sz w:val="16"/>
                <w:szCs w:val="15"/>
              </w:rPr>
              <w:t>Tel. No.:</w:t>
            </w:r>
          </w:p>
        </w:tc>
        <w:tc>
          <w:tcPr>
            <w:tcW w:w="4050" w:type="dxa"/>
            <w:tcBorders>
              <w:top w:val="single" w:sz="4" w:space="0" w:color="000000"/>
              <w:bottom w:val="single" w:sz="4" w:space="0" w:color="000000"/>
            </w:tcBorders>
            <w:vAlign w:val="bottom"/>
          </w:tcPr>
          <w:p w14:paraId="19632794" w14:textId="0E56BA3F" w:rsidR="00B50C01" w:rsidRPr="005B6897" w:rsidRDefault="00B50C01" w:rsidP="008F4C1B">
            <w:pPr>
              <w:rPr>
                <w:rFonts w:asciiTheme="minorHAnsi" w:hAnsiTheme="minorHAnsi" w:cstheme="minorHAnsi"/>
                <w:b/>
                <w:sz w:val="22"/>
                <w:szCs w:val="22"/>
              </w:rPr>
            </w:pPr>
          </w:p>
        </w:tc>
      </w:tr>
    </w:tbl>
    <w:p w14:paraId="19632796" w14:textId="77777777" w:rsidR="006A4A00" w:rsidRDefault="006A4A00" w:rsidP="00B50C01"/>
    <w:sectPr w:rsidR="006A4A00" w:rsidSect="00115318">
      <w:headerReference w:type="default" r:id="rId12"/>
      <w:pgSz w:w="12240" w:h="15840" w:code="1"/>
      <w:pgMar w:top="6" w:right="720" w:bottom="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1EC03" w14:textId="77777777" w:rsidR="002E1E81" w:rsidRDefault="002E1E81" w:rsidP="008F4C1B">
      <w:r>
        <w:separator/>
      </w:r>
    </w:p>
  </w:endnote>
  <w:endnote w:type="continuationSeparator" w:id="0">
    <w:p w14:paraId="1BA0E1BD" w14:textId="77777777" w:rsidR="002E1E81" w:rsidRDefault="002E1E81" w:rsidP="008F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C58BB" w14:textId="77777777" w:rsidR="002E1E81" w:rsidRDefault="002E1E81" w:rsidP="008F4C1B">
      <w:r>
        <w:separator/>
      </w:r>
    </w:p>
  </w:footnote>
  <w:footnote w:type="continuationSeparator" w:id="0">
    <w:p w14:paraId="41ACE987" w14:textId="77777777" w:rsidR="002E1E81" w:rsidRDefault="002E1E81" w:rsidP="008F4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4500"/>
    </w:tblGrid>
    <w:tr w:rsidR="005F742C" w14:paraId="1963279F" w14:textId="77777777" w:rsidTr="009261D1">
      <w:trPr>
        <w:trHeight w:val="797"/>
      </w:trPr>
      <w:tc>
        <w:tcPr>
          <w:tcW w:w="6408" w:type="dxa"/>
          <w:tcBorders>
            <w:top w:val="single" w:sz="4" w:space="0" w:color="auto"/>
            <w:left w:val="single" w:sz="4" w:space="0" w:color="auto"/>
            <w:bottom w:val="single" w:sz="4" w:space="0" w:color="auto"/>
            <w:right w:val="single" w:sz="4" w:space="0" w:color="auto"/>
          </w:tcBorders>
        </w:tcPr>
        <w:p w14:paraId="1963279B" w14:textId="77777777" w:rsidR="005F742C" w:rsidRPr="005F742C" w:rsidRDefault="005F742C" w:rsidP="008F4C1B">
          <w:pPr>
            <w:rPr>
              <w:rFonts w:asciiTheme="minorHAnsi" w:hAnsiTheme="minorHAnsi" w:cstheme="minorHAnsi"/>
              <w:b/>
              <w:sz w:val="30"/>
              <w:szCs w:val="30"/>
              <w:u w:val="single"/>
            </w:rPr>
          </w:pPr>
          <w:r w:rsidRPr="005F742C">
            <w:rPr>
              <w:rFonts w:asciiTheme="minorHAnsi" w:hAnsiTheme="minorHAnsi" w:cstheme="minorHAnsi"/>
              <w:b/>
              <w:sz w:val="30"/>
              <w:szCs w:val="30"/>
            </w:rPr>
            <w:t>End-Use Certification for U.S. Export Compliance</w:t>
          </w:r>
          <w:r w:rsidRPr="005F742C" w:rsidDel="00B50C01">
            <w:rPr>
              <w:rFonts w:asciiTheme="minorHAnsi" w:hAnsiTheme="minorHAnsi" w:cstheme="minorHAnsi"/>
              <w:b/>
              <w:sz w:val="30"/>
              <w:szCs w:val="30"/>
              <w:u w:val="single"/>
            </w:rPr>
            <w:t xml:space="preserve"> </w:t>
          </w:r>
        </w:p>
        <w:p w14:paraId="1963279C" w14:textId="77777777" w:rsidR="0052302F" w:rsidRDefault="0052302F" w:rsidP="0052302F">
          <w:pPr>
            <w:rPr>
              <w:rFonts w:asciiTheme="minorHAnsi" w:hAnsiTheme="minorHAnsi" w:cstheme="minorHAnsi"/>
              <w:sz w:val="20"/>
            </w:rPr>
          </w:pPr>
        </w:p>
        <w:p w14:paraId="1963279D" w14:textId="34F59C13" w:rsidR="005F742C" w:rsidRPr="0052302F" w:rsidRDefault="00F034A2" w:rsidP="00115318">
          <w:pPr>
            <w:rPr>
              <w:rFonts w:asciiTheme="minorHAnsi" w:hAnsiTheme="minorHAnsi" w:cstheme="minorHAnsi"/>
              <w:sz w:val="20"/>
            </w:rPr>
          </w:pPr>
          <w:r>
            <w:rPr>
              <w:rFonts w:asciiTheme="minorHAnsi" w:hAnsiTheme="minorHAnsi" w:cstheme="minorHAnsi"/>
              <w:sz w:val="20"/>
            </w:rPr>
            <w:t>TR-EX-001  12.14.15</w:t>
          </w:r>
          <w:r w:rsidR="005F742C" w:rsidRPr="00C347E6">
            <w:t xml:space="preserve">               </w:t>
          </w:r>
        </w:p>
      </w:tc>
      <w:tc>
        <w:tcPr>
          <w:tcW w:w="4500" w:type="dxa"/>
          <w:tcBorders>
            <w:top w:val="single" w:sz="4" w:space="0" w:color="auto"/>
            <w:left w:val="single" w:sz="4" w:space="0" w:color="auto"/>
            <w:bottom w:val="single" w:sz="4" w:space="0" w:color="auto"/>
            <w:right w:val="single" w:sz="4" w:space="0" w:color="auto"/>
          </w:tcBorders>
        </w:tcPr>
        <w:p w14:paraId="1963279E" w14:textId="77777777" w:rsidR="005F742C" w:rsidRDefault="005F742C" w:rsidP="00760487">
          <w:pPr>
            <w:pStyle w:val="Header"/>
            <w:jc w:val="right"/>
          </w:pPr>
          <w:r w:rsidRPr="00A34E34">
            <w:rPr>
              <w:noProof/>
            </w:rPr>
            <w:drawing>
              <wp:inline distT="0" distB="0" distL="0" distR="0" wp14:anchorId="196327A5" wp14:editId="196327A6">
                <wp:extent cx="1933575" cy="550234"/>
                <wp:effectExtent l="0" t="0" r="0" b="2540"/>
                <wp:docPr id="4" name="Picture 430" descr="Y:\Training - articles_pres_reports_deskbook\Training Performed - TDY Business Units\Training - DALSA Bromont - March 2012\Everywhere you loo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2" name="Picture 430" descr="Y:\Training - articles_pres_reports_deskbook\Training Performed - TDY Business Units\Training - DALSA Bromont - March 2012\Everywhere you look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4189" cy="556100"/>
                        </a:xfrm>
                        <a:prstGeom prst="rect">
                          <a:avLst/>
                        </a:prstGeom>
                        <a:noFill/>
                        <a:extLst/>
                      </pic:spPr>
                    </pic:pic>
                  </a:graphicData>
                </a:graphic>
              </wp:inline>
            </w:drawing>
          </w:r>
        </w:p>
      </w:tc>
    </w:tr>
    <w:tr w:rsidR="005F742C" w14:paraId="196327A3" w14:textId="77777777" w:rsidTr="009261D1">
      <w:tc>
        <w:tcPr>
          <w:tcW w:w="10908" w:type="dxa"/>
          <w:gridSpan w:val="2"/>
        </w:tcPr>
        <w:p w14:paraId="196327A0" w14:textId="77777777" w:rsidR="005F742C" w:rsidRPr="005F742C" w:rsidRDefault="0052302F" w:rsidP="0052302F">
          <w:pPr>
            <w:jc w:val="center"/>
            <w:rPr>
              <w:rFonts w:asciiTheme="minorHAnsi" w:hAnsiTheme="minorHAnsi" w:cstheme="minorHAnsi"/>
              <w:b/>
              <w:sz w:val="22"/>
              <w:szCs w:val="22"/>
            </w:rPr>
          </w:pPr>
          <w:r>
            <w:rPr>
              <w:rFonts w:asciiTheme="minorHAnsi" w:hAnsiTheme="minorHAnsi" w:cstheme="minorHAnsi"/>
              <w:b/>
              <w:sz w:val="22"/>
              <w:szCs w:val="22"/>
            </w:rPr>
            <w:br/>
          </w:r>
          <w:r w:rsidR="00F75A1A">
            <w:rPr>
              <w:rFonts w:asciiTheme="minorHAnsi" w:hAnsiTheme="minorHAnsi" w:cstheme="minorHAnsi"/>
              <w:b/>
              <w:sz w:val="22"/>
              <w:szCs w:val="22"/>
            </w:rPr>
            <w:t>I</w:t>
          </w:r>
          <w:r w:rsidR="005F742C" w:rsidRPr="005F742C">
            <w:rPr>
              <w:rFonts w:asciiTheme="minorHAnsi" w:hAnsiTheme="minorHAnsi" w:cstheme="minorHAnsi"/>
              <w:b/>
              <w:sz w:val="22"/>
              <w:szCs w:val="22"/>
            </w:rPr>
            <w:t xml:space="preserve">t is </w:t>
          </w:r>
          <w:r w:rsidR="00F75A1A">
            <w:rPr>
              <w:rFonts w:asciiTheme="minorHAnsi" w:hAnsiTheme="minorHAnsi" w:cstheme="minorHAnsi"/>
              <w:b/>
              <w:sz w:val="22"/>
              <w:szCs w:val="22"/>
            </w:rPr>
            <w:t xml:space="preserve">Teledyne’s policy </w:t>
          </w:r>
          <w:r w:rsidR="005F742C" w:rsidRPr="005F742C">
            <w:rPr>
              <w:rFonts w:asciiTheme="minorHAnsi" w:hAnsiTheme="minorHAnsi" w:cstheme="minorHAnsi"/>
              <w:b/>
              <w:sz w:val="22"/>
              <w:szCs w:val="22"/>
            </w:rPr>
            <w:t>to ver</w:t>
          </w:r>
          <w:r w:rsidR="00F75A1A">
            <w:rPr>
              <w:rFonts w:asciiTheme="minorHAnsi" w:hAnsiTheme="minorHAnsi" w:cstheme="minorHAnsi"/>
              <w:b/>
              <w:sz w:val="22"/>
              <w:szCs w:val="22"/>
            </w:rPr>
            <w:t xml:space="preserve">ify the end-use and end-user in all sales of </w:t>
          </w:r>
          <w:r w:rsidR="005F742C" w:rsidRPr="005F742C">
            <w:rPr>
              <w:rFonts w:asciiTheme="minorHAnsi" w:hAnsiTheme="minorHAnsi" w:cstheme="minorHAnsi"/>
              <w:b/>
              <w:sz w:val="22"/>
              <w:szCs w:val="22"/>
            </w:rPr>
            <w:t xml:space="preserve">our products, related </w:t>
          </w:r>
          <w:r w:rsidR="00F75A1A">
            <w:rPr>
              <w:rFonts w:asciiTheme="minorHAnsi" w:hAnsiTheme="minorHAnsi" w:cstheme="minorHAnsi"/>
              <w:b/>
              <w:sz w:val="22"/>
              <w:szCs w:val="22"/>
            </w:rPr>
            <w:t xml:space="preserve">technology and </w:t>
          </w:r>
          <w:r w:rsidR="00E4423A">
            <w:rPr>
              <w:rFonts w:asciiTheme="minorHAnsi" w:hAnsiTheme="minorHAnsi" w:cstheme="minorHAnsi"/>
              <w:b/>
              <w:sz w:val="22"/>
              <w:szCs w:val="22"/>
            </w:rPr>
            <w:br/>
          </w:r>
          <w:r w:rsidR="00F75A1A">
            <w:rPr>
              <w:rFonts w:asciiTheme="minorHAnsi" w:hAnsiTheme="minorHAnsi" w:cstheme="minorHAnsi"/>
              <w:b/>
              <w:sz w:val="22"/>
              <w:szCs w:val="22"/>
            </w:rPr>
            <w:t xml:space="preserve">software to ensure compliance with applicable U.S. export control laws and </w:t>
          </w:r>
          <w:r w:rsidR="00E4423A">
            <w:rPr>
              <w:rFonts w:asciiTheme="minorHAnsi" w:hAnsiTheme="minorHAnsi" w:cstheme="minorHAnsi"/>
              <w:b/>
              <w:sz w:val="22"/>
              <w:szCs w:val="22"/>
            </w:rPr>
            <w:t>regulations</w:t>
          </w:r>
          <w:r w:rsidR="00F75A1A">
            <w:rPr>
              <w:rFonts w:asciiTheme="minorHAnsi" w:hAnsiTheme="minorHAnsi" w:cstheme="minorHAnsi"/>
              <w:b/>
              <w:sz w:val="22"/>
              <w:szCs w:val="22"/>
            </w:rPr>
            <w:t>.</w:t>
          </w:r>
        </w:p>
        <w:p w14:paraId="196327A1" w14:textId="77777777" w:rsidR="005F742C" w:rsidRDefault="005F742C" w:rsidP="00536868">
          <w:pPr>
            <w:rPr>
              <w:rFonts w:asciiTheme="minorHAnsi" w:hAnsiTheme="minorHAnsi" w:cstheme="minorHAnsi"/>
              <w:b/>
              <w:sz w:val="18"/>
              <w:szCs w:val="18"/>
              <w:u w:val="single"/>
            </w:rPr>
          </w:pPr>
        </w:p>
        <w:p w14:paraId="196327A2" w14:textId="77777777" w:rsidR="005F742C" w:rsidRPr="00536868" w:rsidRDefault="005F742C" w:rsidP="00627A23">
          <w:pPr>
            <w:rPr>
              <w:rFonts w:asciiTheme="minorHAnsi" w:hAnsiTheme="minorHAnsi" w:cstheme="minorHAnsi"/>
              <w:b/>
              <w:sz w:val="18"/>
              <w:szCs w:val="18"/>
            </w:rPr>
          </w:pPr>
          <w:r w:rsidRPr="00536868">
            <w:rPr>
              <w:rFonts w:asciiTheme="minorHAnsi" w:hAnsiTheme="minorHAnsi" w:cstheme="minorHAnsi"/>
              <w:b/>
              <w:sz w:val="18"/>
              <w:szCs w:val="18"/>
              <w:u w:val="single"/>
            </w:rPr>
            <w:t>B</w:t>
          </w:r>
          <w:r w:rsidR="008852C0">
            <w:rPr>
              <w:rFonts w:asciiTheme="minorHAnsi" w:hAnsiTheme="minorHAnsi" w:cstheme="minorHAnsi"/>
              <w:b/>
              <w:sz w:val="18"/>
              <w:szCs w:val="18"/>
              <w:u w:val="single"/>
            </w:rPr>
            <w:t>EFORE YOUR ORDER CAN BE SHIPPED</w:t>
          </w:r>
          <w:r w:rsidRPr="00536868">
            <w:rPr>
              <w:rFonts w:asciiTheme="minorHAnsi" w:hAnsiTheme="minorHAnsi" w:cstheme="minorHAnsi"/>
              <w:b/>
              <w:sz w:val="18"/>
              <w:szCs w:val="18"/>
            </w:rPr>
            <w:t xml:space="preserve">, </w:t>
          </w:r>
          <w:r w:rsidR="00627A23">
            <w:rPr>
              <w:rFonts w:asciiTheme="minorHAnsi" w:hAnsiTheme="minorHAnsi" w:cstheme="minorHAnsi"/>
              <w:b/>
              <w:sz w:val="18"/>
              <w:szCs w:val="18"/>
            </w:rPr>
            <w:t>this form must be</w:t>
          </w:r>
          <w:r w:rsidR="00F75A1A">
            <w:rPr>
              <w:rFonts w:asciiTheme="minorHAnsi" w:hAnsiTheme="minorHAnsi" w:cstheme="minorHAnsi"/>
              <w:b/>
              <w:sz w:val="18"/>
              <w:szCs w:val="18"/>
            </w:rPr>
            <w:t xml:space="preserve"> </w:t>
          </w:r>
          <w:r w:rsidR="00627A23">
            <w:rPr>
              <w:rFonts w:asciiTheme="minorHAnsi" w:hAnsiTheme="minorHAnsi" w:cstheme="minorHAnsi"/>
              <w:b/>
              <w:sz w:val="18"/>
              <w:szCs w:val="18"/>
            </w:rPr>
            <w:t xml:space="preserve">completed and signed by a </w:t>
          </w:r>
          <w:r w:rsidRPr="00536868">
            <w:rPr>
              <w:rFonts w:asciiTheme="minorHAnsi" w:hAnsiTheme="minorHAnsi" w:cstheme="minorHAnsi"/>
              <w:b/>
              <w:sz w:val="18"/>
              <w:szCs w:val="18"/>
            </w:rPr>
            <w:t>responsible principal of your company</w:t>
          </w:r>
          <w:r w:rsidR="00627A23">
            <w:rPr>
              <w:rFonts w:asciiTheme="minorHAnsi" w:hAnsiTheme="minorHAnsi" w:cstheme="minorHAnsi"/>
              <w:b/>
              <w:sz w:val="18"/>
              <w:szCs w:val="18"/>
            </w:rPr>
            <w:t xml:space="preserve"> and returned to your Teledyne point-of-contact.</w:t>
          </w:r>
        </w:p>
      </w:tc>
    </w:tr>
  </w:tbl>
  <w:p w14:paraId="196327A4" w14:textId="77777777" w:rsidR="005F742C" w:rsidRPr="005F742C" w:rsidRDefault="005F742C" w:rsidP="005F742C">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A1BD1"/>
    <w:multiLevelType w:val="hybridMultilevel"/>
    <w:tmpl w:val="A42E2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01"/>
    <w:rsid w:val="000B072F"/>
    <w:rsid w:val="000B2CA8"/>
    <w:rsid w:val="000F4C54"/>
    <w:rsid w:val="00104BD4"/>
    <w:rsid w:val="00115318"/>
    <w:rsid w:val="001F3BD1"/>
    <w:rsid w:val="002913C1"/>
    <w:rsid w:val="002B0572"/>
    <w:rsid w:val="002E1E81"/>
    <w:rsid w:val="00360114"/>
    <w:rsid w:val="00362570"/>
    <w:rsid w:val="003836B6"/>
    <w:rsid w:val="003B202A"/>
    <w:rsid w:val="003C0EC6"/>
    <w:rsid w:val="004352C5"/>
    <w:rsid w:val="00475EDB"/>
    <w:rsid w:val="004C6C56"/>
    <w:rsid w:val="004D4F58"/>
    <w:rsid w:val="004E29E7"/>
    <w:rsid w:val="00510426"/>
    <w:rsid w:val="00512000"/>
    <w:rsid w:val="0052302F"/>
    <w:rsid w:val="00536868"/>
    <w:rsid w:val="00586C39"/>
    <w:rsid w:val="005B6897"/>
    <w:rsid w:val="005C1753"/>
    <w:rsid w:val="005C5F9A"/>
    <w:rsid w:val="005F742C"/>
    <w:rsid w:val="00627A23"/>
    <w:rsid w:val="00645FB8"/>
    <w:rsid w:val="006871D0"/>
    <w:rsid w:val="006A4A00"/>
    <w:rsid w:val="006D1FCB"/>
    <w:rsid w:val="006E05C8"/>
    <w:rsid w:val="00732BF4"/>
    <w:rsid w:val="00746AFB"/>
    <w:rsid w:val="00760487"/>
    <w:rsid w:val="007657B4"/>
    <w:rsid w:val="007B026D"/>
    <w:rsid w:val="00830D5C"/>
    <w:rsid w:val="00861242"/>
    <w:rsid w:val="008852C0"/>
    <w:rsid w:val="008A21E9"/>
    <w:rsid w:val="008F4C1B"/>
    <w:rsid w:val="009261D1"/>
    <w:rsid w:val="009D4152"/>
    <w:rsid w:val="00A075D9"/>
    <w:rsid w:val="00A3506D"/>
    <w:rsid w:val="00AD6DDB"/>
    <w:rsid w:val="00B50C01"/>
    <w:rsid w:val="00B53217"/>
    <w:rsid w:val="00B81AB4"/>
    <w:rsid w:val="00C347E6"/>
    <w:rsid w:val="00C9750B"/>
    <w:rsid w:val="00D0130C"/>
    <w:rsid w:val="00D562AD"/>
    <w:rsid w:val="00D74689"/>
    <w:rsid w:val="00E4423A"/>
    <w:rsid w:val="00E8590C"/>
    <w:rsid w:val="00EC350B"/>
    <w:rsid w:val="00EC7BDA"/>
    <w:rsid w:val="00F034A2"/>
    <w:rsid w:val="00F75A1A"/>
    <w:rsid w:val="00FE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3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0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3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B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0C01"/>
    <w:rPr>
      <w:sz w:val="16"/>
      <w:szCs w:val="16"/>
    </w:rPr>
  </w:style>
  <w:style w:type="paragraph" w:styleId="CommentText">
    <w:name w:val="annotation text"/>
    <w:basedOn w:val="Normal"/>
    <w:link w:val="CommentTextChar"/>
    <w:uiPriority w:val="99"/>
    <w:semiHidden/>
    <w:unhideWhenUsed/>
    <w:rsid w:val="00B50C01"/>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B50C01"/>
    <w:rPr>
      <w:sz w:val="20"/>
      <w:szCs w:val="20"/>
    </w:rPr>
  </w:style>
  <w:style w:type="paragraph" w:styleId="BalloonText">
    <w:name w:val="Balloon Text"/>
    <w:basedOn w:val="Normal"/>
    <w:link w:val="BalloonTextChar"/>
    <w:uiPriority w:val="99"/>
    <w:semiHidden/>
    <w:unhideWhenUsed/>
    <w:rsid w:val="00B50C01"/>
    <w:rPr>
      <w:rFonts w:ascii="Tahoma" w:hAnsi="Tahoma" w:cs="Tahoma"/>
      <w:sz w:val="16"/>
      <w:szCs w:val="16"/>
    </w:rPr>
  </w:style>
  <w:style w:type="character" w:customStyle="1" w:styleId="BalloonTextChar">
    <w:name w:val="Balloon Text Char"/>
    <w:basedOn w:val="DefaultParagraphFont"/>
    <w:link w:val="BalloonText"/>
    <w:uiPriority w:val="99"/>
    <w:semiHidden/>
    <w:rsid w:val="00B50C0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7BDA"/>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C7BDA"/>
    <w:rPr>
      <w:rFonts w:ascii="Arial" w:eastAsia="Times New Roman" w:hAnsi="Arial" w:cs="Times New Roman"/>
      <w:b/>
      <w:bCs/>
      <w:sz w:val="20"/>
      <w:szCs w:val="20"/>
    </w:rPr>
  </w:style>
  <w:style w:type="paragraph" w:styleId="Header">
    <w:name w:val="header"/>
    <w:basedOn w:val="Normal"/>
    <w:link w:val="HeaderChar"/>
    <w:uiPriority w:val="99"/>
    <w:unhideWhenUsed/>
    <w:rsid w:val="008F4C1B"/>
    <w:pPr>
      <w:tabs>
        <w:tab w:val="center" w:pos="4680"/>
        <w:tab w:val="right" w:pos="9360"/>
      </w:tabs>
    </w:pPr>
  </w:style>
  <w:style w:type="character" w:customStyle="1" w:styleId="HeaderChar">
    <w:name w:val="Header Char"/>
    <w:basedOn w:val="DefaultParagraphFont"/>
    <w:link w:val="Header"/>
    <w:uiPriority w:val="99"/>
    <w:rsid w:val="008F4C1B"/>
    <w:rPr>
      <w:rFonts w:ascii="Arial" w:eastAsia="Times New Roman" w:hAnsi="Arial" w:cs="Times New Roman"/>
      <w:sz w:val="24"/>
      <w:szCs w:val="20"/>
    </w:rPr>
  </w:style>
  <w:style w:type="paragraph" w:styleId="Footer">
    <w:name w:val="footer"/>
    <w:basedOn w:val="Normal"/>
    <w:link w:val="FooterChar"/>
    <w:uiPriority w:val="99"/>
    <w:unhideWhenUsed/>
    <w:rsid w:val="008F4C1B"/>
    <w:pPr>
      <w:tabs>
        <w:tab w:val="center" w:pos="4680"/>
        <w:tab w:val="right" w:pos="9360"/>
      </w:tabs>
    </w:pPr>
  </w:style>
  <w:style w:type="character" w:customStyle="1" w:styleId="FooterChar">
    <w:name w:val="Footer Char"/>
    <w:basedOn w:val="DefaultParagraphFont"/>
    <w:link w:val="Footer"/>
    <w:uiPriority w:val="99"/>
    <w:rsid w:val="008F4C1B"/>
    <w:rPr>
      <w:rFonts w:ascii="Arial" w:eastAsia="Times New Roman" w:hAnsi="Arial" w:cs="Times New Roman"/>
      <w:sz w:val="24"/>
      <w:szCs w:val="20"/>
    </w:rPr>
  </w:style>
  <w:style w:type="table" w:styleId="TableGrid">
    <w:name w:val="Table Grid"/>
    <w:basedOn w:val="TableNormal"/>
    <w:uiPriority w:val="59"/>
    <w:rsid w:val="008F4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57B4"/>
    <w:pPr>
      <w:ind w:left="720"/>
      <w:contextualSpacing/>
    </w:pPr>
  </w:style>
  <w:style w:type="paragraph" w:styleId="NoSpacing">
    <w:name w:val="No Spacing"/>
    <w:uiPriority w:val="1"/>
    <w:qFormat/>
    <w:rsid w:val="001F3BD1"/>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1F3B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F3BD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0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3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B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0C01"/>
    <w:rPr>
      <w:sz w:val="16"/>
      <w:szCs w:val="16"/>
    </w:rPr>
  </w:style>
  <w:style w:type="paragraph" w:styleId="CommentText">
    <w:name w:val="annotation text"/>
    <w:basedOn w:val="Normal"/>
    <w:link w:val="CommentTextChar"/>
    <w:uiPriority w:val="99"/>
    <w:semiHidden/>
    <w:unhideWhenUsed/>
    <w:rsid w:val="00B50C01"/>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B50C01"/>
    <w:rPr>
      <w:sz w:val="20"/>
      <w:szCs w:val="20"/>
    </w:rPr>
  </w:style>
  <w:style w:type="paragraph" w:styleId="BalloonText">
    <w:name w:val="Balloon Text"/>
    <w:basedOn w:val="Normal"/>
    <w:link w:val="BalloonTextChar"/>
    <w:uiPriority w:val="99"/>
    <w:semiHidden/>
    <w:unhideWhenUsed/>
    <w:rsid w:val="00B50C01"/>
    <w:rPr>
      <w:rFonts w:ascii="Tahoma" w:hAnsi="Tahoma" w:cs="Tahoma"/>
      <w:sz w:val="16"/>
      <w:szCs w:val="16"/>
    </w:rPr>
  </w:style>
  <w:style w:type="character" w:customStyle="1" w:styleId="BalloonTextChar">
    <w:name w:val="Balloon Text Char"/>
    <w:basedOn w:val="DefaultParagraphFont"/>
    <w:link w:val="BalloonText"/>
    <w:uiPriority w:val="99"/>
    <w:semiHidden/>
    <w:rsid w:val="00B50C0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7BDA"/>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C7BDA"/>
    <w:rPr>
      <w:rFonts w:ascii="Arial" w:eastAsia="Times New Roman" w:hAnsi="Arial" w:cs="Times New Roman"/>
      <w:b/>
      <w:bCs/>
      <w:sz w:val="20"/>
      <w:szCs w:val="20"/>
    </w:rPr>
  </w:style>
  <w:style w:type="paragraph" w:styleId="Header">
    <w:name w:val="header"/>
    <w:basedOn w:val="Normal"/>
    <w:link w:val="HeaderChar"/>
    <w:uiPriority w:val="99"/>
    <w:unhideWhenUsed/>
    <w:rsid w:val="008F4C1B"/>
    <w:pPr>
      <w:tabs>
        <w:tab w:val="center" w:pos="4680"/>
        <w:tab w:val="right" w:pos="9360"/>
      </w:tabs>
    </w:pPr>
  </w:style>
  <w:style w:type="character" w:customStyle="1" w:styleId="HeaderChar">
    <w:name w:val="Header Char"/>
    <w:basedOn w:val="DefaultParagraphFont"/>
    <w:link w:val="Header"/>
    <w:uiPriority w:val="99"/>
    <w:rsid w:val="008F4C1B"/>
    <w:rPr>
      <w:rFonts w:ascii="Arial" w:eastAsia="Times New Roman" w:hAnsi="Arial" w:cs="Times New Roman"/>
      <w:sz w:val="24"/>
      <w:szCs w:val="20"/>
    </w:rPr>
  </w:style>
  <w:style w:type="paragraph" w:styleId="Footer">
    <w:name w:val="footer"/>
    <w:basedOn w:val="Normal"/>
    <w:link w:val="FooterChar"/>
    <w:uiPriority w:val="99"/>
    <w:unhideWhenUsed/>
    <w:rsid w:val="008F4C1B"/>
    <w:pPr>
      <w:tabs>
        <w:tab w:val="center" w:pos="4680"/>
        <w:tab w:val="right" w:pos="9360"/>
      </w:tabs>
    </w:pPr>
  </w:style>
  <w:style w:type="character" w:customStyle="1" w:styleId="FooterChar">
    <w:name w:val="Footer Char"/>
    <w:basedOn w:val="DefaultParagraphFont"/>
    <w:link w:val="Footer"/>
    <w:uiPriority w:val="99"/>
    <w:rsid w:val="008F4C1B"/>
    <w:rPr>
      <w:rFonts w:ascii="Arial" w:eastAsia="Times New Roman" w:hAnsi="Arial" w:cs="Times New Roman"/>
      <w:sz w:val="24"/>
      <w:szCs w:val="20"/>
    </w:rPr>
  </w:style>
  <w:style w:type="table" w:styleId="TableGrid">
    <w:name w:val="Table Grid"/>
    <w:basedOn w:val="TableNormal"/>
    <w:uiPriority w:val="59"/>
    <w:rsid w:val="008F4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57B4"/>
    <w:pPr>
      <w:ind w:left="720"/>
      <w:contextualSpacing/>
    </w:pPr>
  </w:style>
  <w:style w:type="paragraph" w:styleId="NoSpacing">
    <w:name w:val="No Spacing"/>
    <w:uiPriority w:val="1"/>
    <w:qFormat/>
    <w:rsid w:val="001F3BD1"/>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1F3B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F3BD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0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10FAB7AE5AB4EA18E4F9BBC2DF6AE" ma:contentTypeVersion="0" ma:contentTypeDescription="Create a new document." ma:contentTypeScope="" ma:versionID="b1f68cc1759c748032ba3e205192e2a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FD775-07DC-4667-89DA-74A494CA7846}">
  <ds:schemaRefs>
    <ds:schemaRef ds:uri="http://schemas.microsoft.com/office/2006/metadata/properties"/>
  </ds:schemaRefs>
</ds:datastoreItem>
</file>

<file path=customXml/itemProps2.xml><?xml version="1.0" encoding="utf-8"?>
<ds:datastoreItem xmlns:ds="http://schemas.openxmlformats.org/officeDocument/2006/customXml" ds:itemID="{6B04E844-6017-4871-8619-8822872B3274}">
  <ds:schemaRefs>
    <ds:schemaRef ds:uri="http://schemas.microsoft.com/sharepoint/v3/contenttype/forms"/>
  </ds:schemaRefs>
</ds:datastoreItem>
</file>

<file path=customXml/itemProps3.xml><?xml version="1.0" encoding="utf-8"?>
<ds:datastoreItem xmlns:ds="http://schemas.openxmlformats.org/officeDocument/2006/customXml" ds:itemID="{49EF0333-B7D5-4E9E-9A17-41516660F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6ACFC2-CBDB-4501-9D8B-B32AB782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2017-09-20T05:30:00Z</dcterms:created>
  <dcterms:modified xsi:type="dcterms:W3CDTF">2017-09-20T05:31:00Z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oFAAc7krgLHoShWt1VO+iCR1wIBfcxZXKBdLjFp0LLj4h8ccxciBR4buscr3aLhGz3fBELtFlem8pyMt
DjldVH+FJLbO6xDKjAS7kW8E4Z9jwKhhScXJku0Y1MlK2jCuBi0g/ixK78lf5chy4Qx47aT3egPx
pVl9+mLXKqyFcV2mOl411ZdBJ2GWAA6ewci6VZpDQPBSavbNId47HiVVK1NWiuO3/fX28DpuQ8WJ
XoRGnrEcc/MA/LgKO</vt:lpwstr>
  </property>
  <property fmtid="{D5CDD505-2E9C-101B-9397-08002B2CF9AE}" pid="3" name="MAIL_MSG_ID2">
    <vt:lpwstr>fNkWCTtyIFI7ksytww9mL5VgHGB16xcX9EXt5tdDSgI78/RWZrCK51xwAN7
uFdYzURipmX8pmtsNUJP7lfQllESpZnIYsDG9d2dbZnvK8s3</vt:lpwstr>
  </property>
  <property fmtid="{D5CDD505-2E9C-101B-9397-08002B2CF9AE}" pid="4" name="RESPONSE_SENDER_NAME">
    <vt:lpwstr>sAAAGYoQX4c3X/LrUNZQivRQ1OHwq+n0sDx5+1xtAQQGkFc=</vt:lpwstr>
  </property>
  <property fmtid="{D5CDD505-2E9C-101B-9397-08002B2CF9AE}" pid="5" name="EMAIL_OWNER_ADDRESS">
    <vt:lpwstr>sAAAUYtyAkeNWR6669d1kb3siYH6uTKiXtDE8yKOznrG3ww=</vt:lpwstr>
  </property>
  <property fmtid="{D5CDD505-2E9C-101B-9397-08002B2CF9AE}" pid="6" name="WS_TRACKING_ID">
    <vt:lpwstr>8ac71bc6-fe24-41ad-9d79-acde352b6f4c</vt:lpwstr>
  </property>
</Properties>
</file>